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Default="0018191E" w:rsidP="00855C29">
      <w:pPr>
        <w:jc w:val="center"/>
      </w:pPr>
      <w:r>
        <w:rPr>
          <w:noProof/>
          <w:lang w:eastAsia="id-ID"/>
        </w:rPr>
        <w:drawing>
          <wp:anchor distT="0" distB="0" distL="114300" distR="114300" simplePos="0" relativeHeight="251664384" behindDoc="0" locked="0" layoutInCell="1" allowOverlap="1">
            <wp:simplePos x="0" y="0"/>
            <wp:positionH relativeFrom="column">
              <wp:posOffset>3881755</wp:posOffset>
            </wp:positionH>
            <wp:positionV relativeFrom="paragraph">
              <wp:posOffset>-104775</wp:posOffset>
            </wp:positionV>
            <wp:extent cx="1113155" cy="12757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55" cy="1275715"/>
                    </a:xfrm>
                    <a:prstGeom prst="rect">
                      <a:avLst/>
                    </a:prstGeom>
                  </pic:spPr>
                </pic:pic>
              </a:graphicData>
            </a:graphic>
          </wp:anchor>
        </w:drawing>
      </w:r>
    </w:p>
    <w:p w:rsidR="0018191E" w:rsidRPr="00D84592" w:rsidRDefault="0018191E" w:rsidP="00855C29">
      <w:pPr>
        <w:jc w:val="center"/>
      </w:pPr>
    </w:p>
    <w:p w:rsidR="00855C29" w:rsidRDefault="00855C29" w:rsidP="00855C29">
      <w:pPr>
        <w:jc w:val="center"/>
        <w:rPr>
          <w:lang w:val="en-US"/>
        </w:rPr>
      </w:pPr>
    </w:p>
    <w:p w:rsidR="00855C29" w:rsidRDefault="00855C29">
      <w:pPr>
        <w:spacing w:after="200" w:line="276" w:lineRule="auto"/>
        <w:rPr>
          <w:lang w:val="en-US"/>
        </w:rPr>
      </w:pPr>
    </w:p>
    <w:p w:rsidR="00855C29" w:rsidRPr="0018191E" w:rsidRDefault="0010399B" w:rsidP="00855C29">
      <w:pPr>
        <w:spacing w:after="200" w:line="276" w:lineRule="auto"/>
        <w:jc w:val="center"/>
        <w:rPr>
          <w:rFonts w:ascii="Times New Roman" w:hAnsi="Times New Roman" w:cs="Times New Roman"/>
          <w:b/>
          <w:sz w:val="28"/>
        </w:rPr>
      </w:pPr>
      <w:r>
        <w:rPr>
          <w:rFonts w:ascii="Times New Roman" w:hAnsi="Times New Roman" w:cs="Times New Roman"/>
          <w:b/>
          <w:sz w:val="28"/>
          <w:lang w:val="en-US"/>
        </w:rPr>
        <w:t xml:space="preserve">Program Studi </w:t>
      </w:r>
      <w:r>
        <w:rPr>
          <w:rFonts w:ascii="Times New Roman" w:hAnsi="Times New Roman" w:cs="Times New Roman"/>
          <w:b/>
          <w:sz w:val="28"/>
        </w:rPr>
        <w:t>Ekonomi</w:t>
      </w:r>
      <w:r w:rsidR="00684FC8">
        <w:rPr>
          <w:rFonts w:ascii="Times New Roman" w:hAnsi="Times New Roman" w:cs="Times New Roman"/>
          <w:b/>
          <w:sz w:val="28"/>
        </w:rPr>
        <w:t xml:space="preserve"> </w:t>
      </w:r>
      <w:r w:rsidR="00D84592">
        <w:rPr>
          <w:rFonts w:ascii="Times New Roman" w:hAnsi="Times New Roman" w:cs="Times New Roman"/>
          <w:b/>
          <w:sz w:val="28"/>
          <w:lang w:val="en-US"/>
        </w:rPr>
        <w:t>Fakultas</w:t>
      </w:r>
      <w:r w:rsidR="00684FC8">
        <w:rPr>
          <w:rFonts w:ascii="Times New Roman" w:hAnsi="Times New Roman" w:cs="Times New Roman"/>
          <w:b/>
          <w:sz w:val="28"/>
        </w:rPr>
        <w:t xml:space="preserve"> </w:t>
      </w:r>
      <w:r w:rsidR="006D167D">
        <w:rPr>
          <w:rFonts w:ascii="Times New Roman" w:hAnsi="Times New Roman" w:cs="Times New Roman"/>
          <w:b/>
          <w:sz w:val="28"/>
        </w:rPr>
        <w:t>Ekonomi</w:t>
      </w:r>
      <w:r w:rsidR="0018191E">
        <w:rPr>
          <w:rFonts w:ascii="Times New Roman" w:hAnsi="Times New Roman" w:cs="Times New Roman"/>
          <w:b/>
          <w:sz w:val="28"/>
          <w:lang w:val="en-US"/>
        </w:rPr>
        <w:t xml:space="preserve"> Univer</w:t>
      </w:r>
      <w:r w:rsidR="00855C29" w:rsidRPr="00855C29">
        <w:rPr>
          <w:rFonts w:ascii="Times New Roman" w:hAnsi="Times New Roman" w:cs="Times New Roman"/>
          <w:b/>
          <w:sz w:val="28"/>
          <w:lang w:val="en-US"/>
        </w:rPr>
        <w:t>s</w:t>
      </w:r>
      <w:r w:rsidR="0018191E">
        <w:rPr>
          <w:rFonts w:ascii="Times New Roman" w:hAnsi="Times New Roman" w:cs="Times New Roman"/>
          <w:b/>
          <w:sz w:val="28"/>
        </w:rPr>
        <w:t>i</w:t>
      </w:r>
      <w:r w:rsidR="00855C29" w:rsidRPr="00855C29">
        <w:rPr>
          <w:rFonts w:ascii="Times New Roman" w:hAnsi="Times New Roman" w:cs="Times New Roman"/>
          <w:b/>
          <w:sz w:val="28"/>
          <w:lang w:val="en-US"/>
        </w:rPr>
        <w:t>tas Bangka Belitung</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855C29" w:rsidRPr="006D167D" w:rsidRDefault="00855C29" w:rsidP="00855C29">
      <w:pPr>
        <w:spacing w:after="200" w:line="276" w:lineRule="auto"/>
        <w:jc w:val="center"/>
        <w:rPr>
          <w:rFonts w:ascii="Times New Roman" w:hAnsi="Times New Roman" w:cs="Times New Roman"/>
          <w:b/>
          <w:sz w:val="28"/>
        </w:rPr>
      </w:pPr>
      <w:r>
        <w:rPr>
          <w:rFonts w:ascii="Times New Roman" w:hAnsi="Times New Roman" w:cs="Times New Roman"/>
          <w:b/>
          <w:sz w:val="28"/>
          <w:lang w:val="en-US"/>
        </w:rPr>
        <w:t>SEMESTER</w:t>
      </w:r>
      <w:r w:rsidR="006D167D" w:rsidRPr="006D167D">
        <w:rPr>
          <w:rFonts w:ascii="Times New Roman" w:hAnsi="Times New Roman" w:cs="Times New Roman"/>
          <w:b/>
          <w:sz w:val="28"/>
        </w:rPr>
        <w:t>GASAL</w:t>
      </w:r>
      <w:r>
        <w:rPr>
          <w:rFonts w:ascii="Times New Roman" w:hAnsi="Times New Roman" w:cs="Times New Roman"/>
          <w:b/>
          <w:sz w:val="28"/>
          <w:lang w:val="en-US"/>
        </w:rPr>
        <w:t xml:space="preserve"> TAHUN AKADEMIK </w:t>
      </w:r>
      <w:r w:rsidR="006D167D">
        <w:rPr>
          <w:rFonts w:ascii="Times New Roman" w:hAnsi="Times New Roman" w:cs="Times New Roman"/>
          <w:b/>
          <w:sz w:val="28"/>
        </w:rPr>
        <w:t>2017/2018</w:t>
      </w:r>
    </w:p>
    <w:p w:rsidR="00D84592" w:rsidRDefault="00855C29" w:rsidP="00855C29">
      <w:pPr>
        <w:spacing w:after="200" w:line="276" w:lineRule="auto"/>
        <w:jc w:val="center"/>
        <w:rPr>
          <w:rFonts w:ascii="Times New Roman" w:hAnsi="Times New Roman" w:cs="Times New Roman"/>
          <w:b/>
          <w:sz w:val="28"/>
        </w:rPr>
      </w:pPr>
      <w:r>
        <w:rPr>
          <w:rFonts w:ascii="Times New Roman" w:hAnsi="Times New Roman" w:cs="Times New Roman"/>
          <w:b/>
          <w:sz w:val="28"/>
          <w:lang w:val="en-US"/>
        </w:rPr>
        <w:t>MATA KULIAH</w:t>
      </w:r>
    </w:p>
    <w:p w:rsidR="00855C29" w:rsidRDefault="00D84592"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rPr>
        <w:t>EKONOMI PEMBANGUNAN</w:t>
      </w:r>
      <w:r w:rsidR="00595C61">
        <w:rPr>
          <w:rFonts w:ascii="Times New Roman" w:hAnsi="Times New Roman" w:cs="Times New Roman"/>
          <w:b/>
          <w:sz w:val="28"/>
        </w:rPr>
        <w:t xml:space="preserve"> </w:t>
      </w:r>
      <w:r w:rsidR="0018191E">
        <w:rPr>
          <w:rFonts w:ascii="Times New Roman" w:hAnsi="Times New Roman" w:cs="Times New Roman"/>
          <w:b/>
          <w:sz w:val="28"/>
        </w:rPr>
        <w:t xml:space="preserve">I </w:t>
      </w:r>
      <w:r w:rsidR="00855C29">
        <w:rPr>
          <w:rFonts w:ascii="Times New Roman" w:hAnsi="Times New Roman" w:cs="Times New Roman"/>
          <w:b/>
          <w:sz w:val="28"/>
          <w:lang w:val="en-US"/>
        </w:rPr>
        <w:t>(</w:t>
      </w:r>
      <w:r w:rsidR="0018191E" w:rsidRPr="0018191E">
        <w:rPr>
          <w:rFonts w:ascii="Times New Roman" w:hAnsi="Times New Roman" w:cs="Times New Roman"/>
          <w:b/>
          <w:sz w:val="28"/>
        </w:rPr>
        <w:t>EIE 204</w:t>
      </w:r>
      <w:r w:rsidR="00855C29">
        <w:rPr>
          <w:rFonts w:ascii="Times New Roman" w:hAnsi="Times New Roman" w:cs="Times New Roman"/>
          <w:b/>
          <w:sz w:val="28"/>
          <w:lang w:val="en-US"/>
        </w:rPr>
        <w:t>)</w:t>
      </w:r>
    </w:p>
    <w:p w:rsidR="00855C29" w:rsidRPr="00855C29" w:rsidRDefault="00855C29" w:rsidP="00855C29">
      <w:pPr>
        <w:spacing w:after="200" w:line="276" w:lineRule="auto"/>
        <w:jc w:val="center"/>
        <w:rPr>
          <w:rFonts w:ascii="Times New Roman" w:hAnsi="Times New Roman" w:cs="Times New Roman"/>
          <w:b/>
          <w:sz w:val="12"/>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DosenPengampu</w:t>
      </w:r>
    </w:p>
    <w:p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855C29" w:rsidTr="00855C29">
        <w:trPr>
          <w:trHeight w:val="680"/>
          <w:jc w:val="center"/>
        </w:trPr>
        <w:tc>
          <w:tcPr>
            <w:tcW w:w="4548"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rsidTr="006D167D">
        <w:trPr>
          <w:trHeight w:val="399"/>
          <w:jc w:val="center"/>
        </w:trPr>
        <w:tc>
          <w:tcPr>
            <w:tcW w:w="4548" w:type="dxa"/>
          </w:tcPr>
          <w:p w:rsidR="00855C29" w:rsidRPr="006D167D" w:rsidRDefault="006D167D" w:rsidP="00855C29">
            <w:pPr>
              <w:spacing w:after="200" w:line="276" w:lineRule="auto"/>
              <w:jc w:val="center"/>
              <w:rPr>
                <w:rFonts w:ascii="Times New Roman" w:hAnsi="Times New Roman" w:cs="Times New Roman"/>
                <w:b/>
              </w:rPr>
            </w:pPr>
            <w:r>
              <w:rPr>
                <w:rFonts w:ascii="Times New Roman" w:hAnsi="Times New Roman" w:cs="Times New Roman"/>
                <w:b/>
              </w:rPr>
              <w:t>ANING KESUMA PUTRI</w:t>
            </w:r>
          </w:p>
        </w:tc>
        <w:tc>
          <w:tcPr>
            <w:tcW w:w="2977" w:type="dxa"/>
          </w:tcPr>
          <w:p w:rsidR="00855C29" w:rsidRPr="006D167D" w:rsidRDefault="006D167D" w:rsidP="00656B2D">
            <w:pPr>
              <w:spacing w:after="200" w:line="276" w:lineRule="auto"/>
              <w:jc w:val="center"/>
              <w:rPr>
                <w:rFonts w:ascii="Times New Roman" w:hAnsi="Times New Roman" w:cs="Times New Roman"/>
                <w:b/>
              </w:rPr>
            </w:pPr>
            <w:r>
              <w:rPr>
                <w:rFonts w:ascii="Times New Roman" w:hAnsi="Times New Roman" w:cs="Times New Roman"/>
                <w:b/>
              </w:rPr>
              <w:t>50</w:t>
            </w:r>
            <w:r w:rsidR="00656B2D">
              <w:rPr>
                <w:rFonts w:ascii="Times New Roman" w:hAnsi="Times New Roman" w:cs="Times New Roman"/>
                <w:b/>
              </w:rPr>
              <w:t>8416</w:t>
            </w:r>
            <w:r>
              <w:rPr>
                <w:rFonts w:ascii="Times New Roman" w:hAnsi="Times New Roman" w:cs="Times New Roman"/>
                <w:b/>
              </w:rPr>
              <w:t>040</w:t>
            </w:r>
          </w:p>
        </w:tc>
        <w:tc>
          <w:tcPr>
            <w:tcW w:w="3951" w:type="dxa"/>
          </w:tcPr>
          <w:p w:rsidR="00855C29" w:rsidRPr="00855C29" w:rsidRDefault="00855C29" w:rsidP="00855C29">
            <w:pPr>
              <w:spacing w:after="200" w:line="276" w:lineRule="auto"/>
              <w:jc w:val="center"/>
              <w:rPr>
                <w:rFonts w:ascii="Times New Roman" w:hAnsi="Times New Roman" w:cs="Times New Roman"/>
                <w:b/>
                <w:lang w:val="en-US"/>
              </w:rPr>
            </w:pPr>
          </w:p>
        </w:tc>
      </w:tr>
    </w:tbl>
    <w:p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E16A6F" w:rsidTr="009A2CDD">
        <w:trPr>
          <w:trHeight w:val="454"/>
        </w:trPr>
        <w:tc>
          <w:tcPr>
            <w:tcW w:w="1525" w:type="dxa"/>
            <w:vMerge w:val="restart"/>
            <w:vAlign w:val="center"/>
          </w:tcPr>
          <w:p w:rsidR="00481954" w:rsidRPr="00E16A6F" w:rsidRDefault="00481954"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eastAsia="id-ID"/>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p>
        </w:tc>
        <w:tc>
          <w:tcPr>
            <w:tcW w:w="2226" w:type="dxa"/>
            <w:tcBorders>
              <w:top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w:t>
            </w:r>
            <w:r w:rsidR="00684FC8">
              <w:rPr>
                <w:rFonts w:ascii="Times New Roman" w:hAnsi="Times New Roman" w:cs="Times New Roman"/>
                <w:sz w:val="24"/>
              </w:rPr>
              <w:t xml:space="preserve"> </w:t>
            </w:r>
            <w:r w:rsidRPr="00E16A6F">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6D167D" w:rsidRDefault="006D167D" w:rsidP="00E16A6F">
            <w:pPr>
              <w:spacing w:after="0" w:line="240" w:lineRule="auto"/>
              <w:rPr>
                <w:rFonts w:ascii="Times New Roman" w:hAnsi="Times New Roman" w:cs="Times New Roman"/>
                <w:sz w:val="24"/>
              </w:rPr>
            </w:pPr>
            <w:r>
              <w:rPr>
                <w:rFonts w:ascii="Times New Roman" w:hAnsi="Times New Roman" w:cs="Times New Roman"/>
                <w:sz w:val="24"/>
              </w:rPr>
              <w:t>ANING KESUMA PUTRI</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rsidR="00481954" w:rsidRPr="006D167D" w:rsidRDefault="006D167D" w:rsidP="00E16A6F">
            <w:pPr>
              <w:spacing w:after="0" w:line="240" w:lineRule="auto"/>
              <w:rPr>
                <w:rFonts w:ascii="Times New Roman" w:hAnsi="Times New Roman" w:cs="Times New Roman"/>
                <w:sz w:val="24"/>
              </w:rPr>
            </w:pPr>
            <w:r>
              <w:rPr>
                <w:rFonts w:ascii="Times New Roman" w:hAnsi="Times New Roman" w:cs="Times New Roman"/>
                <w:sz w:val="24"/>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w:t>
            </w:r>
            <w:r w:rsidR="00684FC8">
              <w:rPr>
                <w:rFonts w:ascii="Times New Roman" w:hAnsi="Times New Roman" w:cs="Times New Roman"/>
                <w:sz w:val="24"/>
              </w:rPr>
              <w:t xml:space="preserve"> </w:t>
            </w:r>
            <w:r w:rsidRPr="00E16A6F">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6D167D" w:rsidRDefault="006D167D" w:rsidP="00E16A6F">
            <w:pPr>
              <w:spacing w:after="0" w:line="240" w:lineRule="auto"/>
              <w:rPr>
                <w:rFonts w:ascii="Times New Roman" w:hAnsi="Times New Roman" w:cs="Times New Roman"/>
                <w:sz w:val="24"/>
              </w:rPr>
            </w:pPr>
            <w:r w:rsidRPr="006D167D">
              <w:rPr>
                <w:rFonts w:ascii="Times New Roman" w:hAnsi="Times New Roman" w:cs="Times New Roman"/>
                <w:sz w:val="24"/>
              </w:rPr>
              <w:t>2017/2018</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6D167D" w:rsidRDefault="006D167D" w:rsidP="00E16A6F">
            <w:pPr>
              <w:spacing w:after="0" w:line="240" w:lineRule="auto"/>
              <w:rPr>
                <w:rFonts w:ascii="Times New Roman" w:hAnsi="Times New Roman" w:cs="Times New Roman"/>
                <w:sz w:val="24"/>
              </w:rPr>
            </w:pPr>
            <w:r>
              <w:rPr>
                <w:rFonts w:ascii="Times New Roman" w:hAnsi="Times New Roman" w:cs="Times New Roman"/>
                <w:sz w:val="24"/>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Revisi</w:t>
            </w:r>
            <w:r w:rsidR="00684FC8">
              <w:rPr>
                <w:rFonts w:ascii="Times New Roman" w:hAnsi="Times New Roman" w:cs="Times New Roman"/>
                <w:sz w:val="24"/>
              </w:rPr>
              <w:t xml:space="preserve"> </w:t>
            </w:r>
            <w:r w:rsidRPr="00E16A6F">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rsidR="008B1BAE" w:rsidRPr="006D167D" w:rsidRDefault="008B1BAE" w:rsidP="00D52371">
      <w:pPr>
        <w:spacing w:after="0" w:line="240" w:lineRule="auto"/>
        <w:rPr>
          <w:rFonts w:ascii="Times New Roman" w:hAnsi="Times New Roman" w:cs="Times New Roman"/>
          <w:b/>
          <w:sz w:val="20"/>
          <w:szCs w:val="28"/>
        </w:rPr>
      </w:pPr>
    </w:p>
    <w:p w:rsidR="008B1BAE" w:rsidRPr="007D4CE4" w:rsidRDefault="00E16A6F" w:rsidP="007D4CE4">
      <w:pPr>
        <w:spacing w:after="0" w:line="240" w:lineRule="auto"/>
        <w:jc w:val="center"/>
        <w:rPr>
          <w:rFonts w:ascii="Times New Roman" w:hAnsi="Times New Roman" w:cs="Times New Roman"/>
          <w:b/>
          <w:sz w:val="28"/>
          <w:szCs w:val="28"/>
        </w:rPr>
      </w:pPr>
      <w:r w:rsidRPr="00D52371">
        <w:rPr>
          <w:rFonts w:ascii="Times New Roman" w:hAnsi="Times New Roman" w:cs="Times New Roman"/>
          <w:b/>
          <w:sz w:val="28"/>
          <w:szCs w:val="28"/>
          <w:lang w:val="en-US"/>
        </w:rPr>
        <w:t>RENCANA PEMBELAJARAN SEMESTER  (RPS)</w:t>
      </w: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C7ED8" w:rsidTr="009D7C43">
        <w:trPr>
          <w:trHeight w:val="454"/>
        </w:trPr>
        <w:tc>
          <w:tcPr>
            <w:tcW w:w="14034" w:type="dxa"/>
            <w:gridSpan w:val="6"/>
            <w:vAlign w:val="center"/>
          </w:tcPr>
          <w:p w:rsidR="00684FC8" w:rsidRDefault="00684FC8" w:rsidP="007D4CE4">
            <w:pPr>
              <w:spacing w:after="0" w:line="240" w:lineRule="auto"/>
              <w:rPr>
                <w:rFonts w:ascii="Times New Roman" w:hAnsi="Times New Roman" w:cs="Times New Roman"/>
                <w:b/>
                <w:sz w:val="24"/>
                <w:szCs w:val="24"/>
              </w:rPr>
            </w:pPr>
          </w:p>
          <w:p w:rsidR="001C7ED8" w:rsidRPr="001C7ED8" w:rsidRDefault="001C7ED8" w:rsidP="007D4CE4">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rsidTr="009D7C43">
        <w:trPr>
          <w:trHeight w:val="454"/>
        </w:trPr>
        <w:tc>
          <w:tcPr>
            <w:tcW w:w="3118" w:type="dxa"/>
            <w:vAlign w:val="center"/>
          </w:tcPr>
          <w:p w:rsidR="00E56258" w:rsidRPr="00E16A6F" w:rsidRDefault="00E56258" w:rsidP="007D4CE4">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rsidR="00E56258" w:rsidRPr="00E16A6F" w:rsidRDefault="00E5625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E56258" w:rsidRPr="00D84592" w:rsidRDefault="00D84592" w:rsidP="007D4CE4">
            <w:pPr>
              <w:spacing w:after="0" w:line="240" w:lineRule="auto"/>
              <w:rPr>
                <w:rFonts w:ascii="Times New Roman" w:hAnsi="Times New Roman" w:cs="Times New Roman"/>
                <w:sz w:val="24"/>
                <w:szCs w:val="24"/>
              </w:rPr>
            </w:pPr>
            <w:r>
              <w:rPr>
                <w:rFonts w:ascii="Times New Roman" w:hAnsi="Times New Roman" w:cs="Times New Roman"/>
                <w:sz w:val="24"/>
                <w:szCs w:val="24"/>
              </w:rPr>
              <w:t>EKONOMI PEMBANGUNAN</w:t>
            </w:r>
            <w:r w:rsidR="0018191E">
              <w:rPr>
                <w:rFonts w:ascii="Times New Roman" w:hAnsi="Times New Roman" w:cs="Times New Roman"/>
                <w:sz w:val="24"/>
                <w:szCs w:val="24"/>
              </w:rPr>
              <w:t xml:space="preserve"> I</w:t>
            </w:r>
          </w:p>
        </w:tc>
        <w:tc>
          <w:tcPr>
            <w:tcW w:w="3117" w:type="dxa"/>
            <w:vAlign w:val="center"/>
          </w:tcPr>
          <w:p w:rsidR="00E56258" w:rsidRPr="00E16A6F" w:rsidRDefault="00E56258" w:rsidP="007D4CE4">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rsidR="00E56258" w:rsidRPr="00E16A6F" w:rsidRDefault="00E5625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E56258" w:rsidRPr="0018191E" w:rsidRDefault="0018191E" w:rsidP="007D4CE4">
            <w:pPr>
              <w:spacing w:after="0" w:line="240" w:lineRule="auto"/>
              <w:rPr>
                <w:rFonts w:ascii="Times New Roman" w:hAnsi="Times New Roman" w:cs="Times New Roman"/>
                <w:sz w:val="24"/>
                <w:szCs w:val="24"/>
                <w:lang w:val="en-US"/>
              </w:rPr>
            </w:pPr>
            <w:r w:rsidRPr="0018191E">
              <w:rPr>
                <w:rFonts w:ascii="Times New Roman" w:eastAsia="Times New Roman" w:hAnsi="Times New Roman" w:cs="Times New Roman"/>
                <w:bCs/>
                <w:color w:val="000000"/>
                <w:sz w:val="24"/>
                <w:szCs w:val="24"/>
              </w:rPr>
              <w:t>EIE  204</w:t>
            </w:r>
          </w:p>
        </w:tc>
      </w:tr>
      <w:tr w:rsidR="001C7ED8" w:rsidRPr="00E16A6F" w:rsidTr="009D7C43">
        <w:trPr>
          <w:trHeight w:val="454"/>
        </w:trPr>
        <w:tc>
          <w:tcPr>
            <w:tcW w:w="3118" w:type="dxa"/>
            <w:vAlign w:val="center"/>
          </w:tcPr>
          <w:p w:rsidR="001C7ED8" w:rsidRPr="00E16A6F" w:rsidRDefault="001C7ED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rsidR="001C7ED8" w:rsidRPr="00E16A6F" w:rsidRDefault="001C7ED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1C7ED8" w:rsidRPr="00E16A6F" w:rsidRDefault="00D84592"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1C7ED8">
              <w:rPr>
                <w:rFonts w:ascii="Times New Roman" w:hAnsi="Times New Roman" w:cs="Times New Roman"/>
                <w:sz w:val="24"/>
                <w:szCs w:val="24"/>
                <w:lang w:val="en-US"/>
              </w:rPr>
              <w:t xml:space="preserve"> sks (</w:t>
            </w:r>
            <w:r w:rsidR="00741300">
              <w:rPr>
                <w:rFonts w:ascii="Times New Roman" w:hAnsi="Times New Roman" w:cs="Times New Roman"/>
                <w:sz w:val="24"/>
                <w:szCs w:val="24"/>
              </w:rPr>
              <w:t>3</w:t>
            </w:r>
            <w:r w:rsidR="0018191E">
              <w:rPr>
                <w:rFonts w:ascii="Times New Roman" w:hAnsi="Times New Roman" w:cs="Times New Roman"/>
                <w:sz w:val="24"/>
                <w:szCs w:val="24"/>
                <w:lang w:val="en-US"/>
              </w:rPr>
              <w:t>–</w:t>
            </w:r>
            <w:r w:rsidR="00741300">
              <w:rPr>
                <w:rFonts w:ascii="Times New Roman" w:hAnsi="Times New Roman" w:cs="Times New Roman"/>
                <w:sz w:val="24"/>
                <w:szCs w:val="24"/>
              </w:rPr>
              <w:t>0</w:t>
            </w:r>
            <w:r w:rsidR="001C7ED8">
              <w:rPr>
                <w:rFonts w:ascii="Times New Roman" w:hAnsi="Times New Roman" w:cs="Times New Roman"/>
                <w:sz w:val="24"/>
                <w:szCs w:val="24"/>
                <w:lang w:val="en-US"/>
              </w:rPr>
              <w:t>)</w:t>
            </w:r>
          </w:p>
        </w:tc>
        <w:tc>
          <w:tcPr>
            <w:tcW w:w="3117" w:type="dxa"/>
            <w:vAlign w:val="center"/>
          </w:tcPr>
          <w:p w:rsidR="001C7ED8" w:rsidRPr="00E16A6F" w:rsidRDefault="001C7ED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rsidR="001C7ED8" w:rsidRPr="00E16A6F" w:rsidRDefault="001C7ED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1C7ED8" w:rsidRPr="00FC5237" w:rsidRDefault="00FC5237" w:rsidP="007D4CE4">
            <w:pPr>
              <w:spacing w:after="0" w:line="240" w:lineRule="auto"/>
              <w:rPr>
                <w:rFonts w:ascii="Times New Roman" w:hAnsi="Times New Roman" w:cs="Times New Roman"/>
                <w:sz w:val="24"/>
                <w:szCs w:val="24"/>
              </w:rPr>
            </w:pPr>
            <w:r>
              <w:rPr>
                <w:rFonts w:ascii="Times New Roman" w:hAnsi="Times New Roman" w:cs="Times New Roman"/>
                <w:sz w:val="24"/>
                <w:szCs w:val="24"/>
              </w:rPr>
              <w:t>III (TIGA)</w:t>
            </w:r>
          </w:p>
        </w:tc>
      </w:tr>
      <w:tr w:rsidR="0094283E" w:rsidRPr="00E16A6F" w:rsidTr="009D7C43">
        <w:trPr>
          <w:trHeight w:val="454"/>
        </w:trPr>
        <w:tc>
          <w:tcPr>
            <w:tcW w:w="3118" w:type="dxa"/>
            <w:vAlign w:val="center"/>
          </w:tcPr>
          <w:p w:rsidR="0094283E" w:rsidRPr="00E16A6F" w:rsidRDefault="0094283E"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rsidR="0094283E" w:rsidRPr="00E16A6F" w:rsidRDefault="0094283E"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4283E" w:rsidRPr="0018191E" w:rsidRDefault="0018191E" w:rsidP="007D4CE4">
            <w:pPr>
              <w:spacing w:after="0" w:line="24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rPr>
              <w:t>(</w:t>
            </w:r>
            <w:r w:rsidRPr="0018191E">
              <w:rPr>
                <w:rFonts w:ascii="Times New Roman" w:eastAsia="Times New Roman" w:hAnsi="Times New Roman" w:cs="Times New Roman"/>
                <w:color w:val="000000"/>
                <w:sz w:val="24"/>
                <w:szCs w:val="24"/>
              </w:rPr>
              <w:t>EIE 104</w:t>
            </w:r>
            <w:r>
              <w:rPr>
                <w:rFonts w:ascii="Times New Roman" w:eastAsia="Times New Roman" w:hAnsi="Times New Roman" w:cs="Times New Roman"/>
                <w:color w:val="000000"/>
                <w:sz w:val="24"/>
                <w:szCs w:val="24"/>
              </w:rPr>
              <w:t>)</w:t>
            </w:r>
          </w:p>
        </w:tc>
      </w:tr>
      <w:tr w:rsidR="001C7ED8" w:rsidRPr="00E16A6F" w:rsidTr="009D7C43">
        <w:trPr>
          <w:trHeight w:val="454"/>
        </w:trPr>
        <w:tc>
          <w:tcPr>
            <w:tcW w:w="3118" w:type="dxa"/>
            <w:vAlign w:val="center"/>
          </w:tcPr>
          <w:p w:rsidR="001C7ED8" w:rsidRPr="00E16A6F" w:rsidRDefault="001C7ED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rsidR="001C7ED8" w:rsidRPr="00E16A6F" w:rsidRDefault="001C7ED8"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1C7ED8" w:rsidRPr="0018191E" w:rsidRDefault="0018191E" w:rsidP="007D4CE4">
            <w:pPr>
              <w:spacing w:after="0" w:line="240" w:lineRule="auto"/>
              <w:ind w:left="35"/>
              <w:contextualSpacing/>
              <w:jc w:val="both"/>
              <w:rPr>
                <w:rFonts w:ascii="Times New Roman" w:hAnsi="Times New Roman" w:cs="Times New Roman"/>
                <w:sz w:val="24"/>
                <w:szCs w:val="24"/>
              </w:rPr>
            </w:pPr>
            <w:r w:rsidRPr="001E0F08">
              <w:rPr>
                <w:rFonts w:ascii="Times New Roman" w:hAnsi="Times New Roman" w:cs="Times New Roman"/>
                <w:sz w:val="24"/>
                <w:szCs w:val="24"/>
              </w:rPr>
              <w:t>Mata kuliah ini membahas tentang konsep dasar pembangunan dan pembangunan ekonomi, pertumbuhan dan berbagai permasalahan pembangunan di negara berkembang. Permasalahan pembangunan tersebut antara lain keterbatasan faktor produksi; masalah kependudukan (laju pertumbuhan, pengangguran, urbanisasi, kemiskinan, ketimpangan distribusi pendapatan, dll). Dibahas pula peran pemerintah dibandingkan dengan peran pasar seiring dengan prinsip market friendly approach yang dikedepankan oleh Bank Dunia dalam menggariskan kebijakan pembangunan. Dengan adanya pengalaman pelaksanaan pembangunan dibahas pula masalah pembangunan yang menekankan pada kualitas pertumbuhan. Analisis ekonomika pembangunan ini dititikberatkan pada prinsip efisiensi dan distribusi.</w:t>
            </w:r>
          </w:p>
        </w:tc>
      </w:tr>
      <w:tr w:rsidR="009D7C43" w:rsidRPr="00E16A6F" w:rsidTr="009D7C43">
        <w:trPr>
          <w:trHeight w:val="454"/>
        </w:trPr>
        <w:tc>
          <w:tcPr>
            <w:tcW w:w="3118" w:type="dxa"/>
            <w:vAlign w:val="center"/>
          </w:tcPr>
          <w:p w:rsidR="009D7C43" w:rsidRDefault="009D7C43"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283" w:type="dxa"/>
            <w:vAlign w:val="center"/>
          </w:tcPr>
          <w:p w:rsidR="009D7C43" w:rsidRDefault="009D7C43"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D7C43" w:rsidRPr="004405DD" w:rsidRDefault="004405DD" w:rsidP="007D4CE4">
            <w:pPr>
              <w:spacing w:after="0" w:line="240" w:lineRule="auto"/>
              <w:rPr>
                <w:rFonts w:ascii="Times New Roman" w:hAnsi="Times New Roman" w:cs="Times New Roman"/>
                <w:sz w:val="24"/>
                <w:szCs w:val="24"/>
              </w:rPr>
            </w:pPr>
            <w:r>
              <w:rPr>
                <w:rFonts w:ascii="Times New Roman" w:hAnsi="Times New Roman" w:cs="Times New Roman"/>
                <w:sz w:val="24"/>
                <w:szCs w:val="24"/>
              </w:rPr>
              <w:t>EKONOMI PEMBANGUNAN</w:t>
            </w:r>
          </w:p>
        </w:tc>
      </w:tr>
      <w:tr w:rsidR="009D7C43" w:rsidRPr="00E16A6F" w:rsidTr="009D7C43">
        <w:trPr>
          <w:trHeight w:val="454"/>
        </w:trPr>
        <w:tc>
          <w:tcPr>
            <w:tcW w:w="3118" w:type="dxa"/>
            <w:tcBorders>
              <w:bottom w:val="single" w:sz="4" w:space="0" w:color="auto"/>
            </w:tcBorders>
            <w:shd w:val="clear" w:color="auto" w:fill="auto"/>
            <w:vAlign w:val="center"/>
          </w:tcPr>
          <w:p w:rsidR="009D7C43" w:rsidRPr="00B76473" w:rsidRDefault="009D7C43" w:rsidP="007D4CE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Pengalaman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Pembelajaran</w:t>
            </w:r>
            <w:r w:rsidR="007D4CE4">
              <w:rPr>
                <w:rFonts w:ascii="Times New Roman" w:hAnsi="Times New Roman" w:cs="Times New Roman"/>
                <w:sz w:val="24"/>
                <w:szCs w:val="24"/>
              </w:rPr>
              <w:t xml:space="preserve"> </w:t>
            </w:r>
            <w:r w:rsidR="00B76473">
              <w:rPr>
                <w:rFonts w:ascii="Times New Roman" w:hAnsi="Times New Roman" w:cs="Times New Roman"/>
                <w:sz w:val="24"/>
                <w:szCs w:val="24"/>
              </w:rPr>
              <w:t>(tugas-tugas)</w:t>
            </w:r>
          </w:p>
        </w:tc>
        <w:tc>
          <w:tcPr>
            <w:tcW w:w="283" w:type="dxa"/>
            <w:tcBorders>
              <w:bottom w:val="single" w:sz="4" w:space="0" w:color="auto"/>
            </w:tcBorders>
            <w:shd w:val="clear" w:color="auto" w:fill="auto"/>
            <w:vAlign w:val="center"/>
          </w:tcPr>
          <w:p w:rsidR="009D7C43" w:rsidRDefault="009D7C43"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4405DD" w:rsidRDefault="004405DD" w:rsidP="007D4CE4">
            <w:pPr>
              <w:spacing w:after="0" w:line="240" w:lineRule="auto"/>
              <w:rPr>
                <w:rFonts w:ascii="Times New Roman" w:hAnsi="Times New Roman" w:cs="Times New Roman"/>
                <w:sz w:val="24"/>
                <w:szCs w:val="24"/>
              </w:rPr>
            </w:pPr>
            <w:r>
              <w:rPr>
                <w:rFonts w:ascii="Times New Roman" w:hAnsi="Times New Roman" w:cs="Times New Roman"/>
                <w:sz w:val="24"/>
                <w:szCs w:val="24"/>
              </w:rPr>
              <w:t>REVIEW JURNAL, DISKUSI KELOMPOK, TANYA JAWAB</w:t>
            </w:r>
          </w:p>
        </w:tc>
      </w:tr>
      <w:tr w:rsidR="009D7C43" w:rsidRPr="00E16A6F" w:rsidTr="009D7C43">
        <w:trPr>
          <w:trHeight w:val="454"/>
        </w:trPr>
        <w:tc>
          <w:tcPr>
            <w:tcW w:w="3118" w:type="dxa"/>
            <w:tcBorders>
              <w:top w:val="single" w:sz="4" w:space="0" w:color="auto"/>
              <w:bottom w:val="single" w:sz="4" w:space="0" w:color="auto"/>
            </w:tcBorders>
            <w:shd w:val="clear" w:color="auto" w:fill="auto"/>
            <w:vAlign w:val="center"/>
          </w:tcPr>
          <w:p w:rsidR="009D7C43" w:rsidRDefault="009D7C43"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Referensi</w:t>
            </w:r>
          </w:p>
        </w:tc>
        <w:tc>
          <w:tcPr>
            <w:tcW w:w="283" w:type="dxa"/>
            <w:tcBorders>
              <w:top w:val="single" w:sz="4" w:space="0" w:color="auto"/>
              <w:bottom w:val="single" w:sz="4" w:space="0" w:color="auto"/>
            </w:tcBorders>
            <w:vAlign w:val="center"/>
          </w:tcPr>
          <w:p w:rsidR="009D7C43" w:rsidRDefault="009D7C43" w:rsidP="007D4C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18191E" w:rsidRPr="001E0F08" w:rsidRDefault="0018191E" w:rsidP="007D4CE4">
            <w:pPr>
              <w:pStyle w:val="ListParagraph"/>
              <w:numPr>
                <w:ilvl w:val="0"/>
                <w:numId w:val="18"/>
              </w:numPr>
              <w:spacing w:after="0" w:line="240" w:lineRule="auto"/>
              <w:ind w:left="319"/>
              <w:jc w:val="both"/>
              <w:rPr>
                <w:rFonts w:ascii="Times New Roman" w:hAnsi="Times New Roman" w:cs="Times New Roman"/>
                <w:sz w:val="24"/>
                <w:szCs w:val="24"/>
              </w:rPr>
            </w:pPr>
            <w:r w:rsidRPr="001E0F08">
              <w:rPr>
                <w:rFonts w:ascii="Times New Roman" w:hAnsi="Times New Roman" w:cs="Times New Roman"/>
                <w:sz w:val="24"/>
                <w:szCs w:val="24"/>
              </w:rPr>
              <w:t>Todaro, Michael and Stephen C. Smith, Economic Development, Edisi ke-10, Addison Wesley, 2009.</w:t>
            </w:r>
          </w:p>
          <w:p w:rsidR="0018191E" w:rsidRPr="001E0F08" w:rsidRDefault="0018191E" w:rsidP="007D4CE4">
            <w:pPr>
              <w:pStyle w:val="ListParagraph"/>
              <w:numPr>
                <w:ilvl w:val="0"/>
                <w:numId w:val="18"/>
              </w:numPr>
              <w:spacing w:after="0" w:line="240" w:lineRule="auto"/>
              <w:ind w:left="319"/>
              <w:jc w:val="both"/>
              <w:rPr>
                <w:rFonts w:ascii="Times New Roman" w:hAnsi="Times New Roman" w:cs="Times New Roman"/>
                <w:sz w:val="24"/>
                <w:szCs w:val="24"/>
              </w:rPr>
            </w:pPr>
            <w:r w:rsidRPr="001E0F08">
              <w:rPr>
                <w:rFonts w:ascii="Times New Roman" w:hAnsi="Times New Roman" w:cs="Times New Roman"/>
                <w:sz w:val="24"/>
                <w:szCs w:val="24"/>
              </w:rPr>
              <w:t>Gunawan Sumodiningrat, 2006, Responsi Pemerintah Terhadap Kesenjangan Ekonomi, Edisi Ketiga, Perpod, Jakarta.</w:t>
            </w:r>
          </w:p>
          <w:p w:rsidR="0018191E" w:rsidRDefault="0018191E" w:rsidP="007D4CE4">
            <w:pPr>
              <w:pStyle w:val="ListParagraph"/>
              <w:numPr>
                <w:ilvl w:val="0"/>
                <w:numId w:val="18"/>
              </w:numPr>
              <w:spacing w:after="0" w:line="240" w:lineRule="auto"/>
              <w:ind w:left="319"/>
              <w:jc w:val="both"/>
              <w:rPr>
                <w:rFonts w:ascii="Times New Roman" w:hAnsi="Times New Roman" w:cs="Times New Roman"/>
                <w:sz w:val="24"/>
                <w:szCs w:val="24"/>
              </w:rPr>
            </w:pPr>
            <w:r w:rsidRPr="001E0F08">
              <w:rPr>
                <w:rFonts w:ascii="Times New Roman" w:hAnsi="Times New Roman" w:cs="Times New Roman"/>
                <w:sz w:val="24"/>
                <w:szCs w:val="24"/>
              </w:rPr>
              <w:t>Kuncoro, Mudrajad, 2010, Dasar</w:t>
            </w:r>
            <w:r>
              <w:rPr>
                <w:rFonts w:ascii="Times New Roman" w:hAnsi="Times New Roman" w:cs="Times New Roman"/>
                <w:sz w:val="24"/>
                <w:szCs w:val="24"/>
              </w:rPr>
              <w:t>-</w:t>
            </w:r>
            <w:r w:rsidRPr="001E0F08">
              <w:rPr>
                <w:rFonts w:ascii="Times New Roman" w:hAnsi="Times New Roman" w:cs="Times New Roman"/>
                <w:sz w:val="24"/>
                <w:szCs w:val="24"/>
              </w:rPr>
              <w:t>dasar Ekonomika Pembangunan, Edisi Kelima, Yogyakarta, UPP-STIM YKPN.</w:t>
            </w:r>
          </w:p>
          <w:p w:rsidR="0018191E" w:rsidRDefault="0018191E" w:rsidP="007D4CE4">
            <w:pPr>
              <w:pStyle w:val="ListParagraph"/>
              <w:numPr>
                <w:ilvl w:val="0"/>
                <w:numId w:val="18"/>
              </w:numPr>
              <w:spacing w:after="0" w:line="240" w:lineRule="auto"/>
              <w:ind w:left="319"/>
              <w:jc w:val="both"/>
              <w:rPr>
                <w:rFonts w:ascii="Times New Roman" w:hAnsi="Times New Roman" w:cs="Times New Roman"/>
                <w:sz w:val="24"/>
                <w:szCs w:val="24"/>
              </w:rPr>
            </w:pPr>
            <w:r>
              <w:rPr>
                <w:rFonts w:ascii="Times New Roman" w:hAnsi="Times New Roman" w:cs="Times New Roman"/>
                <w:sz w:val="24"/>
                <w:szCs w:val="24"/>
              </w:rPr>
              <w:t>Beik, Dr. Irfan Syauqi dan Laily Dwi Arsyianti, M.Sc, 2016, Ekonomi Pembangunan Syariah, Jakarta, Rajawali Press.</w:t>
            </w:r>
          </w:p>
          <w:p w:rsidR="009D7C43" w:rsidRPr="007D4CE4" w:rsidRDefault="0018191E" w:rsidP="007D4CE4">
            <w:pPr>
              <w:pStyle w:val="ListParagraph"/>
              <w:numPr>
                <w:ilvl w:val="0"/>
                <w:numId w:val="18"/>
              </w:numPr>
              <w:spacing w:after="0" w:line="240" w:lineRule="auto"/>
              <w:ind w:left="319"/>
              <w:jc w:val="both"/>
              <w:rPr>
                <w:rFonts w:ascii="Times New Roman" w:hAnsi="Times New Roman" w:cs="Times New Roman"/>
                <w:sz w:val="24"/>
                <w:szCs w:val="24"/>
              </w:rPr>
            </w:pPr>
            <w:r>
              <w:rPr>
                <w:rFonts w:ascii="Times New Roman" w:hAnsi="Times New Roman" w:cs="Times New Roman"/>
                <w:sz w:val="24"/>
                <w:szCs w:val="24"/>
              </w:rPr>
              <w:t>Jhingan, 2016, Ekonomi Pembangunan dan Perencanaan, Jakarta, Rajawali Press.</w:t>
            </w:r>
          </w:p>
        </w:tc>
      </w:tr>
    </w:tbl>
    <w:p w:rsidR="001C7ED8" w:rsidRPr="009A2CDD" w:rsidRDefault="001C7ED8"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E16A6F" w:rsidTr="009D7C43">
        <w:trPr>
          <w:trHeight w:val="454"/>
        </w:trPr>
        <w:tc>
          <w:tcPr>
            <w:tcW w:w="14034" w:type="dxa"/>
            <w:gridSpan w:val="3"/>
            <w:tcBorders>
              <w:bottom w:val="nil"/>
            </w:tcBorders>
            <w:vAlign w:val="center"/>
          </w:tcPr>
          <w:p w:rsidR="009A2CDD" w:rsidRDefault="009D7C43" w:rsidP="003C7E4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CAPAIAN PEMBELAJARAN </w:t>
            </w:r>
            <w:r w:rsidRPr="009A2CDD">
              <w:rPr>
                <w:rFonts w:ascii="Times New Roman" w:hAnsi="Times New Roman" w:cs="Times New Roman"/>
                <w:b/>
                <w:sz w:val="24"/>
                <w:szCs w:val="24"/>
                <w:lang w:val="en-US"/>
              </w:rPr>
              <w:t>LULUSAN</w:t>
            </w:r>
          </w:p>
          <w:p w:rsidR="007D4CE4" w:rsidRDefault="007D4CE4" w:rsidP="003C7E43">
            <w:pPr>
              <w:spacing w:after="0" w:line="240" w:lineRule="auto"/>
              <w:contextualSpacing/>
              <w:rPr>
                <w:rFonts w:ascii="Times New Roman" w:hAnsi="Times New Roman" w:cs="Times New Roman"/>
                <w:b/>
                <w:sz w:val="24"/>
                <w:szCs w:val="24"/>
              </w:rPr>
            </w:pPr>
          </w:p>
          <w:p w:rsidR="007D4CE4" w:rsidRPr="007D4CE4" w:rsidRDefault="007D4CE4" w:rsidP="003C7E43">
            <w:pPr>
              <w:spacing w:after="0" w:line="240" w:lineRule="auto"/>
              <w:contextualSpacing/>
              <w:rPr>
                <w:rFonts w:ascii="Times New Roman" w:hAnsi="Times New Roman" w:cs="Times New Roman"/>
                <w:b/>
                <w:sz w:val="24"/>
                <w:szCs w:val="24"/>
              </w:rPr>
            </w:pPr>
          </w:p>
        </w:tc>
      </w:tr>
      <w:tr w:rsidR="009D7C43" w:rsidRPr="00E16A6F" w:rsidTr="009D7C43">
        <w:trPr>
          <w:trHeight w:val="454"/>
        </w:trPr>
        <w:tc>
          <w:tcPr>
            <w:tcW w:w="4111" w:type="dxa"/>
            <w:gridSpan w:val="2"/>
            <w:tcBorders>
              <w:top w:val="nil"/>
              <w:bottom w:val="single" w:sz="4" w:space="0" w:color="auto"/>
              <w:right w:val="nil"/>
            </w:tcBorders>
            <w:vAlign w:val="center"/>
          </w:tcPr>
          <w:p w:rsidR="009D7C43" w:rsidRPr="009D7C43" w:rsidRDefault="009D7C43" w:rsidP="007D4CE4">
            <w:pPr>
              <w:spacing w:after="0" w:line="360" w:lineRule="auto"/>
              <w:contextualSpacing/>
              <w:jc w:val="center"/>
              <w:rPr>
                <w:rFonts w:ascii="Times New Roman" w:hAnsi="Times New Roman" w:cs="Times New Roman"/>
                <w:b/>
                <w:sz w:val="24"/>
                <w:szCs w:val="24"/>
                <w:lang w:val="en-US"/>
              </w:rPr>
            </w:pPr>
            <w:r w:rsidRPr="009D7C43">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rsidR="009D7C43" w:rsidRPr="009D7C43" w:rsidRDefault="009D7C43" w:rsidP="007D4CE4">
            <w:pPr>
              <w:spacing w:after="0" w:line="360" w:lineRule="auto"/>
              <w:ind w:right="-108"/>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Unsur</w:t>
            </w:r>
            <w:r w:rsidR="00684FC8">
              <w:rPr>
                <w:rFonts w:ascii="Times New Roman" w:hAnsi="Times New Roman" w:cs="Times New Roman"/>
                <w:b/>
                <w:sz w:val="24"/>
                <w:szCs w:val="24"/>
              </w:rPr>
              <w:t xml:space="preserve"> </w:t>
            </w:r>
            <w:r>
              <w:rPr>
                <w:rFonts w:ascii="Times New Roman" w:hAnsi="Times New Roman" w:cs="Times New Roman"/>
                <w:b/>
                <w:sz w:val="24"/>
                <w:szCs w:val="24"/>
                <w:lang w:val="en-US"/>
              </w:rPr>
              <w:t>Capaian</w:t>
            </w:r>
            <w:r w:rsidR="00684FC8">
              <w:rPr>
                <w:rFonts w:ascii="Times New Roman" w:hAnsi="Times New Roman" w:cs="Times New Roman"/>
                <w:b/>
                <w:sz w:val="24"/>
                <w:szCs w:val="24"/>
              </w:rPr>
              <w:t xml:space="preserve"> </w:t>
            </w:r>
            <w:r>
              <w:rPr>
                <w:rFonts w:ascii="Times New Roman" w:hAnsi="Times New Roman" w:cs="Times New Roman"/>
                <w:b/>
                <w:sz w:val="24"/>
                <w:szCs w:val="24"/>
                <w:lang w:val="en-US"/>
              </w:rPr>
              <w:t>Pembelajaran</w:t>
            </w:r>
          </w:p>
        </w:tc>
      </w:tr>
      <w:tr w:rsidR="009A2CDD" w:rsidRPr="00E16A6F" w:rsidTr="009D7C43">
        <w:trPr>
          <w:trHeight w:val="454"/>
        </w:trPr>
        <w:tc>
          <w:tcPr>
            <w:tcW w:w="3828" w:type="dxa"/>
            <w:tcBorders>
              <w:top w:val="single" w:sz="4" w:space="0" w:color="auto"/>
              <w:right w:val="nil"/>
            </w:tcBorders>
            <w:vAlign w:val="center"/>
          </w:tcPr>
          <w:p w:rsidR="009A2CDD" w:rsidRPr="009A2CDD" w:rsidRDefault="009A2CDD" w:rsidP="007D4CE4">
            <w:pPr>
              <w:spacing w:after="0" w:line="360" w:lineRule="auto"/>
              <w:contextualSpacing/>
              <w:rPr>
                <w:rFonts w:ascii="Times New Roman" w:hAnsi="Times New Roman" w:cs="Times New Roman"/>
                <w:sz w:val="24"/>
                <w:szCs w:val="18"/>
              </w:rPr>
            </w:pPr>
            <w:r w:rsidRPr="009A2CDD">
              <w:rPr>
                <w:rFonts w:ascii="Times New Roman" w:hAnsi="Times New Roman" w:cs="Times New Roman"/>
                <w:sz w:val="24"/>
                <w:szCs w:val="18"/>
              </w:rPr>
              <w:t>Sikap (S</w:t>
            </w:r>
            <w:r w:rsidR="003C7E43">
              <w:rPr>
                <w:rFonts w:ascii="Times New Roman" w:hAnsi="Times New Roman" w:cs="Times New Roman"/>
                <w:sz w:val="24"/>
                <w:szCs w:val="18"/>
              </w:rPr>
              <w:t>6</w:t>
            </w:r>
            <w:r w:rsidRPr="009A2CDD">
              <w:rPr>
                <w:rFonts w:ascii="Times New Roman" w:hAnsi="Times New Roman" w:cs="Times New Roman"/>
                <w:sz w:val="24"/>
                <w:szCs w:val="18"/>
              </w:rPr>
              <w:t>)</w:t>
            </w:r>
          </w:p>
        </w:tc>
        <w:tc>
          <w:tcPr>
            <w:tcW w:w="283" w:type="dxa"/>
            <w:tcBorders>
              <w:top w:val="single" w:sz="4" w:space="0" w:color="auto"/>
              <w:left w:val="nil"/>
              <w:bottom w:val="single" w:sz="4" w:space="0" w:color="auto"/>
              <w:right w:val="nil"/>
            </w:tcBorders>
            <w:vAlign w:val="center"/>
          </w:tcPr>
          <w:p w:rsidR="009A2CDD" w:rsidRDefault="009A2CDD" w:rsidP="007D4CE4">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tcBorders>
            <w:vAlign w:val="center"/>
          </w:tcPr>
          <w:p w:rsidR="009A2CDD" w:rsidRPr="003C7E43" w:rsidRDefault="00684FC8" w:rsidP="007D4C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3C7E43" w:rsidRPr="0011393B">
              <w:rPr>
                <w:rFonts w:ascii="Times New Roman" w:hAnsi="Times New Roman" w:cs="Times New Roman"/>
                <w:sz w:val="24"/>
                <w:szCs w:val="24"/>
              </w:rPr>
              <w:t xml:space="preserve">Bekerjasama dan memiliki kepekaan sosial serta kepedulian terhadap masyarakat dan lingkungan. </w:t>
            </w:r>
          </w:p>
        </w:tc>
      </w:tr>
      <w:tr w:rsidR="009A2CDD" w:rsidRPr="00E16A6F" w:rsidTr="003C7E43">
        <w:trPr>
          <w:trHeight w:val="379"/>
        </w:trPr>
        <w:tc>
          <w:tcPr>
            <w:tcW w:w="3828" w:type="dxa"/>
            <w:tcBorders>
              <w:right w:val="nil"/>
            </w:tcBorders>
            <w:vAlign w:val="center"/>
          </w:tcPr>
          <w:p w:rsidR="009A2CDD" w:rsidRPr="009A2CDD" w:rsidRDefault="009A2CDD" w:rsidP="007D4CE4">
            <w:pPr>
              <w:spacing w:after="0" w:line="360" w:lineRule="auto"/>
              <w:contextualSpacing/>
              <w:rPr>
                <w:rFonts w:ascii="Times New Roman" w:hAnsi="Times New Roman" w:cs="Times New Roman"/>
                <w:sz w:val="24"/>
                <w:szCs w:val="18"/>
              </w:rPr>
            </w:pPr>
            <w:r w:rsidRPr="009A2CDD">
              <w:rPr>
                <w:rFonts w:ascii="Times New Roman" w:hAnsi="Times New Roman" w:cs="Times New Roman"/>
                <w:sz w:val="24"/>
                <w:szCs w:val="18"/>
              </w:rPr>
              <w:t>Keterampilan Umum (KU</w:t>
            </w:r>
            <w:r w:rsidR="003C7E43">
              <w:rPr>
                <w:rFonts w:ascii="Times New Roman" w:hAnsi="Times New Roman" w:cs="Times New Roman"/>
                <w:sz w:val="24"/>
                <w:szCs w:val="18"/>
              </w:rPr>
              <w:t>1</w:t>
            </w:r>
            <w:r w:rsidRPr="009A2CDD">
              <w:rPr>
                <w:rFonts w:ascii="Times New Roman" w:hAnsi="Times New Roman" w:cs="Times New Roman"/>
                <w:sz w:val="24"/>
                <w:szCs w:val="18"/>
              </w:rPr>
              <w:t>)</w:t>
            </w:r>
          </w:p>
        </w:tc>
        <w:tc>
          <w:tcPr>
            <w:tcW w:w="283" w:type="dxa"/>
            <w:tcBorders>
              <w:top w:val="single" w:sz="4" w:space="0" w:color="auto"/>
              <w:left w:val="nil"/>
              <w:bottom w:val="single" w:sz="4" w:space="0" w:color="auto"/>
              <w:right w:val="nil"/>
            </w:tcBorders>
            <w:vAlign w:val="center"/>
          </w:tcPr>
          <w:p w:rsidR="009A2CDD" w:rsidRDefault="009A2CDD" w:rsidP="007D4CE4">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tcBorders>
            <w:vAlign w:val="center"/>
          </w:tcPr>
          <w:p w:rsidR="009A2CDD" w:rsidRPr="00656B2D" w:rsidRDefault="00684FC8" w:rsidP="00684FC8">
            <w:pPr>
              <w:pStyle w:val="ListParagraph"/>
              <w:tabs>
                <w:tab w:val="right" w:pos="9026"/>
              </w:tabs>
              <w:spacing w:after="0" w:line="360" w:lineRule="auto"/>
              <w:ind w:left="317" w:hanging="317"/>
              <w:jc w:val="both"/>
              <w:rPr>
                <w:rFonts w:ascii="Times New Roman" w:hAnsi="Times New Roman" w:cs="Times New Roman"/>
                <w:sz w:val="24"/>
                <w:szCs w:val="24"/>
              </w:rPr>
            </w:pPr>
            <w:r>
              <w:rPr>
                <w:rFonts w:ascii="Times New Roman" w:hAnsi="Times New Roman" w:cs="Times New Roman"/>
                <w:sz w:val="24"/>
                <w:szCs w:val="24"/>
              </w:rPr>
              <w:t xml:space="preserve">1. </w:t>
            </w:r>
            <w:r w:rsidR="003C7E43">
              <w:rPr>
                <w:rFonts w:ascii="Times New Roman" w:hAnsi="Times New Roman" w:cs="Times New Roman"/>
                <w:sz w:val="24"/>
                <w:szCs w:val="24"/>
              </w:rPr>
              <w:t>M</w:t>
            </w:r>
            <w:r w:rsidR="003C7E43" w:rsidRPr="0011393B">
              <w:rPr>
                <w:rFonts w:ascii="Times New Roman" w:hAnsi="Times New Roman" w:cs="Times New Roman"/>
                <w:sz w:val="24"/>
                <w:szCs w:val="24"/>
              </w:rPr>
              <w:t>ampu menerapkan pemikiran logis, kritis, sistematis dan inovatif dalam konteks pengembangan atau implementasi ilmu pengetahuan dan tekhnologi yang memperhatikan dan menerapkan nilai humaniora yang sesuai dengan bidang keahliannya.</w:t>
            </w:r>
          </w:p>
        </w:tc>
      </w:tr>
      <w:tr w:rsidR="009A2CDD" w:rsidRPr="00E16A6F" w:rsidTr="009D7C43">
        <w:trPr>
          <w:trHeight w:val="454"/>
        </w:trPr>
        <w:tc>
          <w:tcPr>
            <w:tcW w:w="3828" w:type="dxa"/>
            <w:tcBorders>
              <w:bottom w:val="single" w:sz="4" w:space="0" w:color="auto"/>
              <w:right w:val="nil"/>
            </w:tcBorders>
            <w:vAlign w:val="center"/>
          </w:tcPr>
          <w:p w:rsidR="009A2CDD" w:rsidRPr="009A2CDD" w:rsidRDefault="009A2CDD" w:rsidP="007D4CE4">
            <w:pPr>
              <w:spacing w:after="0" w:line="360" w:lineRule="auto"/>
              <w:contextualSpacing/>
              <w:rPr>
                <w:rFonts w:ascii="Times New Roman" w:hAnsi="Times New Roman" w:cs="Times New Roman"/>
                <w:sz w:val="24"/>
                <w:szCs w:val="18"/>
              </w:rPr>
            </w:pPr>
            <w:r w:rsidRPr="009A2CDD">
              <w:rPr>
                <w:rFonts w:ascii="Times New Roman" w:hAnsi="Times New Roman" w:cs="Times New Roman"/>
                <w:sz w:val="24"/>
                <w:szCs w:val="18"/>
              </w:rPr>
              <w:t>Pengetahuan (P</w:t>
            </w:r>
            <w:r w:rsidR="00656B2D">
              <w:rPr>
                <w:rFonts w:ascii="Times New Roman" w:hAnsi="Times New Roman" w:cs="Times New Roman"/>
                <w:sz w:val="24"/>
                <w:szCs w:val="18"/>
              </w:rPr>
              <w:t>1</w:t>
            </w:r>
            <w:r w:rsidRPr="009A2CDD">
              <w:rPr>
                <w:rFonts w:ascii="Times New Roman" w:hAnsi="Times New Roman" w:cs="Times New Roman"/>
                <w:sz w:val="24"/>
                <w:szCs w:val="18"/>
              </w:rPr>
              <w:t>)</w:t>
            </w:r>
          </w:p>
        </w:tc>
        <w:tc>
          <w:tcPr>
            <w:tcW w:w="283" w:type="dxa"/>
            <w:tcBorders>
              <w:top w:val="single" w:sz="4" w:space="0" w:color="auto"/>
              <w:left w:val="nil"/>
              <w:bottom w:val="single" w:sz="4" w:space="0" w:color="auto"/>
              <w:right w:val="nil"/>
            </w:tcBorders>
            <w:vAlign w:val="center"/>
          </w:tcPr>
          <w:p w:rsidR="009A2CDD" w:rsidRDefault="009A2CDD" w:rsidP="007D4CE4">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9A2CDD" w:rsidRPr="00656B2D" w:rsidRDefault="00684FC8" w:rsidP="00684FC8">
            <w:pPr>
              <w:pStyle w:val="ListParagraph"/>
              <w:spacing w:after="0" w:line="360" w:lineRule="auto"/>
              <w:ind w:left="317" w:hanging="317"/>
              <w:jc w:val="both"/>
              <w:rPr>
                <w:sz w:val="24"/>
                <w:szCs w:val="24"/>
              </w:rPr>
            </w:pPr>
            <w:r>
              <w:rPr>
                <w:rFonts w:ascii="Times New Roman" w:hAnsi="Times New Roman" w:cs="Times New Roman"/>
                <w:color w:val="000000" w:themeColor="text1"/>
                <w:sz w:val="24"/>
                <w:szCs w:val="24"/>
              </w:rPr>
              <w:t xml:space="preserve">1. </w:t>
            </w:r>
            <w:r w:rsidR="00656B2D" w:rsidRPr="00CB1DA2">
              <w:rPr>
                <w:rFonts w:ascii="Times New Roman" w:hAnsi="Times New Roman" w:cs="Times New Roman"/>
                <w:color w:val="000000" w:themeColor="text1"/>
                <w:sz w:val="24"/>
                <w:szCs w:val="24"/>
              </w:rPr>
              <w:t>Menguasai konsep dasar  ilmu ekonomi (makro dan mikro), matematika ekonomi, statistik ekonomi, dan ekonometrik yang digunakan sebagai alat ukur menganalisis permasalahan ekonomi.</w:t>
            </w:r>
          </w:p>
        </w:tc>
      </w:tr>
      <w:tr w:rsidR="009A2CDD" w:rsidRPr="00E16A6F" w:rsidTr="009D7C43">
        <w:trPr>
          <w:trHeight w:val="454"/>
        </w:trPr>
        <w:tc>
          <w:tcPr>
            <w:tcW w:w="3828" w:type="dxa"/>
            <w:tcBorders>
              <w:top w:val="single" w:sz="4" w:space="0" w:color="auto"/>
              <w:bottom w:val="single" w:sz="4" w:space="0" w:color="auto"/>
              <w:right w:val="nil"/>
            </w:tcBorders>
            <w:vAlign w:val="center"/>
          </w:tcPr>
          <w:p w:rsidR="009A2CDD" w:rsidRPr="009A2CDD" w:rsidRDefault="009A2CDD" w:rsidP="007D4CE4">
            <w:pPr>
              <w:spacing w:after="0" w:line="360" w:lineRule="auto"/>
              <w:contextualSpacing/>
              <w:rPr>
                <w:rFonts w:ascii="Times New Roman" w:hAnsi="Times New Roman" w:cs="Times New Roman"/>
                <w:sz w:val="24"/>
                <w:szCs w:val="18"/>
              </w:rPr>
            </w:pPr>
            <w:r w:rsidRPr="009A2CDD">
              <w:rPr>
                <w:rFonts w:ascii="Times New Roman" w:hAnsi="Times New Roman" w:cs="Times New Roman"/>
                <w:sz w:val="24"/>
                <w:szCs w:val="18"/>
              </w:rPr>
              <w:t>Keterampilan Khusus (KK</w:t>
            </w:r>
            <w:r w:rsidR="001C7A7B">
              <w:rPr>
                <w:rFonts w:ascii="Times New Roman" w:hAnsi="Times New Roman" w:cs="Times New Roman"/>
                <w:sz w:val="24"/>
                <w:szCs w:val="18"/>
              </w:rPr>
              <w:t>1 dan KK2</w:t>
            </w:r>
            <w:r w:rsidRPr="009A2CDD">
              <w:rPr>
                <w:rFonts w:ascii="Times New Roman" w:hAnsi="Times New Roman" w:cs="Times New Roman"/>
                <w:sz w:val="24"/>
                <w:szCs w:val="18"/>
              </w:rPr>
              <w:t>)</w:t>
            </w:r>
          </w:p>
        </w:tc>
        <w:tc>
          <w:tcPr>
            <w:tcW w:w="283" w:type="dxa"/>
            <w:tcBorders>
              <w:top w:val="single" w:sz="4" w:space="0" w:color="auto"/>
              <w:left w:val="nil"/>
              <w:bottom w:val="single" w:sz="4" w:space="0" w:color="auto"/>
              <w:right w:val="nil"/>
            </w:tcBorders>
            <w:vAlign w:val="center"/>
          </w:tcPr>
          <w:p w:rsidR="009A2CDD" w:rsidRDefault="009A2CDD" w:rsidP="007D4CE4">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1C7A7B" w:rsidRPr="0011393B" w:rsidRDefault="001C7A7B" w:rsidP="007D4CE4">
            <w:pPr>
              <w:pStyle w:val="ListParagraph"/>
              <w:numPr>
                <w:ilvl w:val="0"/>
                <w:numId w:val="17"/>
              </w:numPr>
              <w:spacing w:after="0" w:line="360" w:lineRule="auto"/>
              <w:ind w:left="425" w:hanging="425"/>
              <w:jc w:val="both"/>
              <w:rPr>
                <w:rFonts w:ascii="Times New Roman" w:hAnsi="Times New Roman" w:cs="Times New Roman"/>
                <w:color w:val="000000" w:themeColor="text1"/>
                <w:sz w:val="24"/>
                <w:szCs w:val="24"/>
              </w:rPr>
            </w:pPr>
            <w:r w:rsidRPr="0011393B">
              <w:rPr>
                <w:rFonts w:ascii="Times New Roman" w:hAnsi="Times New Roman" w:cs="Times New Roman"/>
                <w:color w:val="000000" w:themeColor="text1"/>
                <w:sz w:val="24"/>
                <w:szCs w:val="24"/>
              </w:rPr>
              <w:t>Mampu mengapliasikan dan memanfaatkan konsep dasar ilmu ekonomi  dan metodologi bidang ilmu ekonomi untuk mengidentifikasi, memahami, mensistematisasi, mengklasifikasikan, dan menganalisis masalah-masalah ekonomi baik secara makro maupun mikro.</w:t>
            </w:r>
          </w:p>
          <w:p w:rsidR="009A2CDD" w:rsidRPr="001C7A7B" w:rsidRDefault="001C7A7B" w:rsidP="007D4CE4">
            <w:pPr>
              <w:pStyle w:val="ListParagraph"/>
              <w:numPr>
                <w:ilvl w:val="0"/>
                <w:numId w:val="17"/>
              </w:numPr>
              <w:spacing w:after="0" w:line="360" w:lineRule="auto"/>
              <w:ind w:left="425" w:hanging="425"/>
              <w:jc w:val="both"/>
              <w:rPr>
                <w:rFonts w:ascii="Times New Roman" w:hAnsi="Times New Roman" w:cs="Times New Roman"/>
                <w:color w:val="000000" w:themeColor="text1"/>
                <w:sz w:val="24"/>
                <w:szCs w:val="24"/>
              </w:rPr>
            </w:pPr>
            <w:r w:rsidRPr="0011393B">
              <w:rPr>
                <w:rFonts w:ascii="Times New Roman" w:hAnsi="Times New Roman" w:cs="Times New Roman"/>
                <w:color w:val="000000" w:themeColor="text1"/>
                <w:sz w:val="24"/>
                <w:szCs w:val="24"/>
              </w:rPr>
              <w:t>Mampu merumuskan solusi permasalahan ekonomi untuk dijadikan sebagai dasar proses pengambilan kebijakan.</w:t>
            </w:r>
          </w:p>
        </w:tc>
      </w:tr>
    </w:tbl>
    <w:p w:rsidR="009A2CDD" w:rsidRPr="009A2CDD" w:rsidRDefault="009A2CDD" w:rsidP="007D4CE4">
      <w:pPr>
        <w:spacing w:after="0" w:line="360" w:lineRule="auto"/>
        <w:rPr>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E16A6F" w:rsidTr="009D7C43">
        <w:trPr>
          <w:trHeight w:val="454"/>
        </w:trPr>
        <w:tc>
          <w:tcPr>
            <w:tcW w:w="3828" w:type="dxa"/>
            <w:tcBorders>
              <w:top w:val="single" w:sz="4" w:space="0" w:color="auto"/>
              <w:bottom w:val="single" w:sz="4" w:space="0" w:color="auto"/>
            </w:tcBorders>
            <w:shd w:val="clear" w:color="auto" w:fill="auto"/>
            <w:vAlign w:val="center"/>
          </w:tcPr>
          <w:p w:rsidR="009A2CDD" w:rsidRPr="009A2CDD" w:rsidRDefault="009A2CDD" w:rsidP="007D4CE4">
            <w:pPr>
              <w:spacing w:after="0" w:line="360" w:lineRule="auto"/>
              <w:rPr>
                <w:rFonts w:ascii="Times New Roman" w:hAnsi="Times New Roman" w:cs="Times New Roman"/>
                <w:sz w:val="24"/>
                <w:szCs w:val="18"/>
                <w:lang w:val="en-US"/>
              </w:rPr>
            </w:pPr>
            <w:r>
              <w:rPr>
                <w:rFonts w:ascii="Times New Roman" w:hAnsi="Times New Roman" w:cs="Times New Roman"/>
                <w:sz w:val="24"/>
                <w:szCs w:val="18"/>
                <w:lang w:val="en-US"/>
              </w:rPr>
              <w:t>Capaian</w:t>
            </w:r>
            <w:r w:rsidR="00684FC8">
              <w:rPr>
                <w:rFonts w:ascii="Times New Roman" w:hAnsi="Times New Roman" w:cs="Times New Roman"/>
                <w:sz w:val="24"/>
                <w:szCs w:val="18"/>
              </w:rPr>
              <w:t xml:space="preserve"> </w:t>
            </w:r>
            <w:r>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rsidR="009A2CDD" w:rsidRDefault="009A2CDD" w:rsidP="007D4C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9A2CDD" w:rsidRPr="00B25F7E" w:rsidRDefault="00B25F7E" w:rsidP="007D4CE4">
            <w:pPr>
              <w:spacing w:after="0" w:line="360" w:lineRule="auto"/>
              <w:ind w:right="-108"/>
              <w:rPr>
                <w:rFonts w:ascii="Times New Roman" w:hAnsi="Times New Roman" w:cs="Times New Roman"/>
                <w:sz w:val="24"/>
                <w:szCs w:val="24"/>
              </w:rPr>
            </w:pPr>
            <w:r>
              <w:rPr>
                <w:rFonts w:ascii="Times New Roman" w:hAnsi="Times New Roman" w:cs="Times New Roman"/>
                <w:sz w:val="24"/>
                <w:szCs w:val="24"/>
              </w:rPr>
              <w:t xml:space="preserve">Mahasiswa mampu mengemukakan permasalahan ekonomi pembangunan, teori-teori, model dan kebijakan ekonomi pembangunan serta ekonomi pembangunan syariah.  </w:t>
            </w:r>
          </w:p>
        </w:tc>
      </w:tr>
    </w:tbl>
    <w:p w:rsidR="00B25F7E" w:rsidRDefault="00B25F7E">
      <w:pPr>
        <w:spacing w:after="200" w:line="276" w:lineRule="auto"/>
        <w:rPr>
          <w:rFonts w:ascii="Times New Roman" w:hAnsi="Times New Roman" w:cs="Times New Roman"/>
          <w:b/>
          <w:sz w:val="24"/>
          <w:szCs w:val="24"/>
        </w:rPr>
      </w:pPr>
    </w:p>
    <w:p w:rsidR="00B25F7E" w:rsidRDefault="00B25F7E">
      <w:pPr>
        <w:spacing w:after="200" w:line="276" w:lineRule="auto"/>
        <w:rPr>
          <w:rFonts w:ascii="Times New Roman" w:hAnsi="Times New Roman" w:cs="Times New Roman"/>
          <w:b/>
          <w:sz w:val="24"/>
          <w:szCs w:val="24"/>
        </w:rPr>
      </w:pPr>
    </w:p>
    <w:p w:rsidR="007D4CE4" w:rsidRDefault="007D4CE4">
      <w:pPr>
        <w:spacing w:after="200" w:line="276" w:lineRule="auto"/>
        <w:rPr>
          <w:rFonts w:ascii="Times New Roman" w:hAnsi="Times New Roman" w:cs="Times New Roman"/>
          <w:b/>
          <w:sz w:val="24"/>
          <w:szCs w:val="24"/>
        </w:rPr>
      </w:pPr>
    </w:p>
    <w:p w:rsidR="00B25F7E" w:rsidRDefault="00B25F7E">
      <w:pPr>
        <w:spacing w:after="200" w:line="276" w:lineRule="auto"/>
        <w:rPr>
          <w:rFonts w:ascii="Times New Roman" w:hAnsi="Times New Roman" w:cs="Times New Roman"/>
          <w:b/>
          <w:sz w:val="24"/>
          <w:szCs w:val="24"/>
        </w:rPr>
      </w:pPr>
    </w:p>
    <w:p w:rsidR="00656B94" w:rsidRDefault="000B6E42">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22.8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">
            <v:textbox style="mso-fit-shape-to-text:t">
              <w:txbxContent>
                <w:p w:rsidR="009A7A21" w:rsidRPr="00656B94" w:rsidRDefault="009A7A21"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112" w:type="dxa"/>
        <w:tblInd w:w="108" w:type="dxa"/>
        <w:tblLook w:val="04A0"/>
      </w:tblPr>
      <w:tblGrid>
        <w:gridCol w:w="572"/>
        <w:gridCol w:w="2173"/>
        <w:gridCol w:w="1689"/>
        <w:gridCol w:w="1703"/>
        <w:gridCol w:w="1531"/>
        <w:gridCol w:w="1410"/>
        <w:gridCol w:w="1875"/>
        <w:gridCol w:w="1736"/>
        <w:gridCol w:w="1423"/>
      </w:tblGrid>
      <w:tr w:rsidR="00D56BB5" w:rsidRPr="00656B94" w:rsidTr="0060018F">
        <w:trPr>
          <w:trHeight w:val="326"/>
        </w:trPr>
        <w:tc>
          <w:tcPr>
            <w:tcW w:w="572"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173" w:type="dxa"/>
            <w:vMerge w:val="restart"/>
            <w:vAlign w:val="center"/>
          </w:tcPr>
          <w:p w:rsidR="009D7C43" w:rsidRPr="000D51E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689"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1703"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941" w:type="dxa"/>
            <w:gridSpan w:val="2"/>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611" w:type="dxa"/>
            <w:gridSpan w:val="2"/>
          </w:tcPr>
          <w:p w:rsidR="009D7C43" w:rsidRPr="0022296F" w:rsidRDefault="0022296F"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23"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60018F" w:rsidTr="0060018F">
        <w:trPr>
          <w:trHeight w:val="188"/>
        </w:trPr>
        <w:tc>
          <w:tcPr>
            <w:tcW w:w="572" w:type="dxa"/>
            <w:vMerge/>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p>
        </w:tc>
        <w:tc>
          <w:tcPr>
            <w:tcW w:w="217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689"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0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531"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kelas</w:t>
            </w:r>
          </w:p>
        </w:tc>
        <w:tc>
          <w:tcPr>
            <w:tcW w:w="1410"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Kelas</w:t>
            </w:r>
          </w:p>
        </w:tc>
        <w:tc>
          <w:tcPr>
            <w:tcW w:w="1875"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736"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2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60018F" w:rsidTr="0060018F">
        <w:trPr>
          <w:trHeight w:val="454"/>
        </w:trPr>
        <w:tc>
          <w:tcPr>
            <w:tcW w:w="572" w:type="dxa"/>
            <w:vAlign w:val="center"/>
          </w:tcPr>
          <w:p w:rsidR="009D7C43" w:rsidRPr="00F60506" w:rsidRDefault="009D7C43"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1</w:t>
            </w:r>
          </w:p>
        </w:tc>
        <w:tc>
          <w:tcPr>
            <w:tcW w:w="2173" w:type="dxa"/>
            <w:vAlign w:val="center"/>
          </w:tcPr>
          <w:p w:rsidR="009D7C43" w:rsidRPr="00F60506" w:rsidRDefault="00B25F7E"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Mahasiswa </w:t>
            </w:r>
            <w:r w:rsidR="00D95F30" w:rsidRPr="00F60506">
              <w:rPr>
                <w:rFonts w:ascii="Times New Roman" w:hAnsi="Times New Roman" w:cs="Times New Roman"/>
                <w:sz w:val="24"/>
                <w:szCs w:val="24"/>
              </w:rPr>
              <w:t>mengidentifikasi masalah dasar ekonomi pembangunan</w:t>
            </w:r>
          </w:p>
        </w:tc>
        <w:tc>
          <w:tcPr>
            <w:tcW w:w="1689" w:type="dxa"/>
            <w:vAlign w:val="center"/>
          </w:tcPr>
          <w:p w:rsidR="009D7C43" w:rsidRPr="00F60506" w:rsidRDefault="0018191E"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Masalah Dasar Ekonomi Pembangunan</w:t>
            </w:r>
          </w:p>
        </w:tc>
        <w:tc>
          <w:tcPr>
            <w:tcW w:w="1703" w:type="dxa"/>
            <w:vAlign w:val="center"/>
          </w:tcPr>
          <w:p w:rsidR="009D7C43" w:rsidRPr="00F60506" w:rsidRDefault="003C7E43"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 </w:t>
            </w:r>
            <w:r w:rsidR="00B25F7E" w:rsidRPr="00F60506">
              <w:rPr>
                <w:rFonts w:ascii="Times New Roman" w:hAnsi="Times New Roman" w:cs="Times New Roman"/>
                <w:sz w:val="24"/>
                <w:szCs w:val="24"/>
              </w:rPr>
              <w:t>Ceramah</w:t>
            </w:r>
          </w:p>
          <w:p w:rsidR="00B25F7E" w:rsidRPr="00F60506" w:rsidRDefault="00B25F7E"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2. </w:t>
            </w:r>
            <w:r w:rsidR="00803A6E">
              <w:rPr>
                <w:rFonts w:ascii="Times New Roman" w:hAnsi="Times New Roman" w:cs="Times New Roman"/>
                <w:sz w:val="24"/>
                <w:szCs w:val="24"/>
              </w:rPr>
              <w:t>CTL</w:t>
            </w:r>
          </w:p>
          <w:p w:rsidR="00B25F7E" w:rsidRPr="00F60506" w:rsidRDefault="00B25F7E" w:rsidP="00656B94">
            <w:pPr>
              <w:tabs>
                <w:tab w:val="left" w:pos="2694"/>
                <w:tab w:val="left" w:pos="2880"/>
              </w:tabs>
              <w:spacing w:after="0" w:line="240" w:lineRule="auto"/>
              <w:rPr>
                <w:rFonts w:ascii="Times New Roman" w:hAnsi="Times New Roman" w:cs="Times New Roman"/>
                <w:sz w:val="24"/>
                <w:szCs w:val="24"/>
              </w:rPr>
            </w:pPr>
          </w:p>
        </w:tc>
        <w:tc>
          <w:tcPr>
            <w:tcW w:w="1531" w:type="dxa"/>
            <w:vAlign w:val="center"/>
          </w:tcPr>
          <w:p w:rsidR="009D7C43" w:rsidRPr="00F60506" w:rsidRDefault="00741300" w:rsidP="00803A6E">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w:t>
            </w:r>
            <w:r w:rsidR="00D56BB5" w:rsidRPr="00F60506">
              <w:rPr>
                <w:rFonts w:ascii="Times New Roman" w:hAnsi="Times New Roman" w:cs="Times New Roman"/>
                <w:sz w:val="24"/>
                <w:szCs w:val="24"/>
              </w:rPr>
              <w:t>x</w:t>
            </w:r>
            <w:r w:rsidRPr="00F60506">
              <w:rPr>
                <w:rFonts w:ascii="Times New Roman" w:hAnsi="Times New Roman" w:cs="Times New Roman"/>
                <w:sz w:val="24"/>
                <w:szCs w:val="24"/>
              </w:rPr>
              <w:t>3</w:t>
            </w:r>
            <w:r w:rsidR="00D56BB5" w:rsidRPr="00F60506">
              <w:rPr>
                <w:rFonts w:ascii="Times New Roman" w:hAnsi="Times New Roman" w:cs="Times New Roman"/>
                <w:sz w:val="24"/>
                <w:szCs w:val="24"/>
              </w:rPr>
              <w:t xml:space="preserve"> x </w:t>
            </w:r>
            <w:r w:rsidR="00803A6E">
              <w:rPr>
                <w:rFonts w:ascii="Times New Roman" w:hAnsi="Times New Roman" w:cs="Times New Roman"/>
                <w:sz w:val="24"/>
                <w:szCs w:val="24"/>
              </w:rPr>
              <w:t>5</w:t>
            </w:r>
            <w:r w:rsidR="00D56BB5" w:rsidRPr="00F60506">
              <w:rPr>
                <w:rFonts w:ascii="Times New Roman" w:hAnsi="Times New Roman" w:cs="Times New Roman"/>
                <w:sz w:val="24"/>
                <w:szCs w:val="24"/>
              </w:rPr>
              <w:t>0 menit</w:t>
            </w:r>
          </w:p>
        </w:tc>
        <w:tc>
          <w:tcPr>
            <w:tcW w:w="1410" w:type="dxa"/>
          </w:tcPr>
          <w:p w:rsidR="009D7C43" w:rsidRPr="00F60506" w:rsidRDefault="00803A6E" w:rsidP="00803A6E">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3 x </w:t>
            </w:r>
            <w:r>
              <w:rPr>
                <w:rFonts w:ascii="Times New Roman" w:hAnsi="Times New Roman" w:cs="Times New Roman"/>
                <w:sz w:val="24"/>
                <w:szCs w:val="24"/>
              </w:rPr>
              <w:t>6</w:t>
            </w:r>
            <w:r w:rsidRPr="00F60506">
              <w:rPr>
                <w:rFonts w:ascii="Times New Roman" w:hAnsi="Times New Roman" w:cs="Times New Roman"/>
                <w:sz w:val="24"/>
                <w:szCs w:val="24"/>
              </w:rPr>
              <w:t>0 menit</w:t>
            </w:r>
          </w:p>
        </w:tc>
        <w:tc>
          <w:tcPr>
            <w:tcW w:w="1875" w:type="dxa"/>
          </w:tcPr>
          <w:p w:rsidR="009D7C43" w:rsidRPr="00F60506" w:rsidRDefault="00B25F7E"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Mahasiswa</w:t>
            </w:r>
            <w:r w:rsidR="0060018F">
              <w:rPr>
                <w:rFonts w:ascii="Times New Roman" w:hAnsi="Times New Roman" w:cs="Times New Roman"/>
                <w:sz w:val="24"/>
                <w:szCs w:val="24"/>
              </w:rPr>
              <w:t xml:space="preserve"> mampu </w:t>
            </w:r>
            <w:r w:rsidR="00096A2F" w:rsidRPr="00F60506">
              <w:rPr>
                <w:rFonts w:ascii="Times New Roman" w:hAnsi="Times New Roman" w:cs="Times New Roman"/>
                <w:sz w:val="24"/>
                <w:szCs w:val="24"/>
              </w:rPr>
              <w:t>mengidentifikasi masalah dasar ekonomi pembangunan</w:t>
            </w:r>
          </w:p>
        </w:tc>
        <w:tc>
          <w:tcPr>
            <w:tcW w:w="1736" w:type="dxa"/>
            <w:vAlign w:val="center"/>
          </w:tcPr>
          <w:p w:rsidR="00803A6E" w:rsidRDefault="0055684E" w:rsidP="0055684E">
            <w:pPr>
              <w:tabs>
                <w:tab w:val="left" w:pos="2694"/>
                <w:tab w:val="left" w:pos="2880"/>
              </w:tabs>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 xml:space="preserve">1. </w:t>
            </w:r>
            <w:r w:rsidR="00F60506" w:rsidRPr="00F60506">
              <w:rPr>
                <w:rFonts w:ascii="Times New Roman" w:hAnsi="Times New Roman" w:cs="Times New Roman"/>
                <w:sz w:val="24"/>
                <w:szCs w:val="24"/>
              </w:rPr>
              <w:t>Tugas</w:t>
            </w:r>
            <w:r w:rsidR="00B25F7E" w:rsidRPr="00F60506">
              <w:rPr>
                <w:rFonts w:ascii="Times New Roman" w:hAnsi="Times New Roman" w:cs="Times New Roman"/>
                <w:sz w:val="24"/>
                <w:szCs w:val="24"/>
              </w:rPr>
              <w:t xml:space="preserve"> (</w:t>
            </w:r>
            <w:r w:rsidR="00283847" w:rsidRPr="00F60506">
              <w:rPr>
                <w:rFonts w:ascii="Times New Roman" w:hAnsi="Times New Roman" w:cs="Times New Roman"/>
                <w:sz w:val="24"/>
                <w:szCs w:val="24"/>
              </w:rPr>
              <w:t>1</w:t>
            </w:r>
            <w:r w:rsidR="00B25F7E" w:rsidRPr="00F60506">
              <w:rPr>
                <w:rFonts w:ascii="Times New Roman" w:hAnsi="Times New Roman" w:cs="Times New Roman"/>
                <w:sz w:val="24"/>
                <w:szCs w:val="24"/>
              </w:rPr>
              <w:t>%)</w:t>
            </w:r>
          </w:p>
          <w:p w:rsidR="00A108CD" w:rsidRDefault="0055684E" w:rsidP="0055684E">
            <w:pPr>
              <w:tabs>
                <w:tab w:val="left" w:pos="2694"/>
                <w:tab w:val="left" w:pos="2880"/>
              </w:tabs>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 xml:space="preserve">2. </w:t>
            </w:r>
            <w:r w:rsidR="00803A6E">
              <w:rPr>
                <w:rFonts w:ascii="Times New Roman" w:hAnsi="Times New Roman" w:cs="Times New Roman"/>
                <w:sz w:val="24"/>
                <w:szCs w:val="24"/>
              </w:rPr>
              <w:t>UTS(</w:t>
            </w:r>
            <w:r>
              <w:rPr>
                <w:rFonts w:ascii="Times New Roman" w:hAnsi="Times New Roman" w:cs="Times New Roman"/>
                <w:sz w:val="24"/>
                <w:szCs w:val="24"/>
              </w:rPr>
              <w:t>20</w:t>
            </w:r>
            <w:r w:rsidR="00803A6E">
              <w:rPr>
                <w:rFonts w:ascii="Times New Roman" w:hAnsi="Times New Roman" w:cs="Times New Roman"/>
                <w:sz w:val="24"/>
                <w:szCs w:val="24"/>
              </w:rPr>
              <w:t>%)</w:t>
            </w:r>
            <w:r w:rsidR="00366C2F">
              <w:rPr>
                <w:rFonts w:ascii="Times New Roman" w:hAnsi="Times New Roman" w:cs="Times New Roman"/>
                <w:sz w:val="24"/>
                <w:szCs w:val="24"/>
              </w:rPr>
              <w:t xml:space="preserve"> soal no 1</w:t>
            </w:r>
          </w:p>
          <w:p w:rsidR="00A108CD" w:rsidRPr="00F60506" w:rsidRDefault="0055684E" w:rsidP="00C85EDC">
            <w:pPr>
              <w:tabs>
                <w:tab w:val="left" w:pos="2694"/>
                <w:tab w:val="left" w:pos="2880"/>
              </w:tabs>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 xml:space="preserve">3. </w:t>
            </w:r>
            <w:r w:rsidR="00A108CD">
              <w:rPr>
                <w:rFonts w:ascii="Times New Roman" w:hAnsi="Times New Roman" w:cs="Times New Roman"/>
                <w:sz w:val="24"/>
                <w:szCs w:val="24"/>
              </w:rPr>
              <w:t>UAS (</w:t>
            </w:r>
            <w:r>
              <w:rPr>
                <w:rFonts w:ascii="Times New Roman" w:hAnsi="Times New Roman" w:cs="Times New Roman"/>
                <w:sz w:val="24"/>
                <w:szCs w:val="24"/>
              </w:rPr>
              <w:t>1</w:t>
            </w:r>
            <w:r w:rsidR="00C85EDC">
              <w:rPr>
                <w:rFonts w:ascii="Times New Roman" w:hAnsi="Times New Roman" w:cs="Times New Roman"/>
                <w:sz w:val="24"/>
                <w:szCs w:val="24"/>
              </w:rPr>
              <w:t>0</w:t>
            </w:r>
            <w:r w:rsidR="00A108CD">
              <w:rPr>
                <w:rFonts w:ascii="Times New Roman" w:hAnsi="Times New Roman" w:cs="Times New Roman"/>
                <w:sz w:val="24"/>
                <w:szCs w:val="24"/>
              </w:rPr>
              <w:t>%) soal no 1</w:t>
            </w:r>
          </w:p>
        </w:tc>
        <w:tc>
          <w:tcPr>
            <w:tcW w:w="1423" w:type="dxa"/>
            <w:vAlign w:val="center"/>
          </w:tcPr>
          <w:p w:rsidR="00803A6E" w:rsidRDefault="00803A6E" w:rsidP="00F60506">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1, Bab 1.</w:t>
            </w:r>
          </w:p>
          <w:p w:rsidR="009D7C43" w:rsidRPr="00F60506" w:rsidRDefault="00B25F7E" w:rsidP="00F60506">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Buku </w:t>
            </w:r>
            <w:r w:rsidR="00803A6E">
              <w:rPr>
                <w:rFonts w:ascii="Times New Roman" w:hAnsi="Times New Roman" w:cs="Times New Roman"/>
                <w:sz w:val="24"/>
                <w:szCs w:val="24"/>
              </w:rPr>
              <w:t>5,</w:t>
            </w:r>
            <w:r w:rsidR="00F60506" w:rsidRPr="00F60506">
              <w:rPr>
                <w:rFonts w:ascii="Times New Roman" w:hAnsi="Times New Roman" w:cs="Times New Roman"/>
                <w:sz w:val="24"/>
                <w:szCs w:val="24"/>
              </w:rPr>
              <w:t xml:space="preserve"> Bab </w:t>
            </w:r>
            <w:r w:rsidR="00803A6E">
              <w:rPr>
                <w:rFonts w:ascii="Times New Roman" w:hAnsi="Times New Roman" w:cs="Times New Roman"/>
                <w:sz w:val="24"/>
                <w:szCs w:val="24"/>
              </w:rPr>
              <w:t>1.</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2</w:t>
            </w:r>
          </w:p>
        </w:tc>
        <w:tc>
          <w:tcPr>
            <w:tcW w:w="2173" w:type="dxa"/>
            <w:vMerge w:val="restart"/>
            <w:vAlign w:val="center"/>
          </w:tcPr>
          <w:p w:rsidR="0060018F" w:rsidRPr="00F60506" w:rsidRDefault="0060018F" w:rsidP="00096A2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Mahasiswa menguraikan teori ekonomi pembangunan</w:t>
            </w:r>
          </w:p>
        </w:tc>
        <w:tc>
          <w:tcPr>
            <w:tcW w:w="1689" w:type="dxa"/>
            <w:vAlign w:val="center"/>
          </w:tcPr>
          <w:p w:rsidR="0060018F" w:rsidRPr="00F60506" w:rsidRDefault="0060018F" w:rsidP="00064602">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Persyaratan Dasar Pembangunan Ekonomi </w:t>
            </w:r>
          </w:p>
        </w:tc>
        <w:tc>
          <w:tcPr>
            <w:tcW w:w="1703"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1.Ceramah </w:t>
            </w:r>
          </w:p>
          <w:p w:rsidR="0060018F" w:rsidRPr="00F60506" w:rsidRDefault="0060018F" w:rsidP="00803A6E">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2. </w:t>
            </w:r>
            <w:r>
              <w:rPr>
                <w:rFonts w:ascii="Times New Roman" w:hAnsi="Times New Roman" w:cs="Times New Roman"/>
                <w:sz w:val="24"/>
                <w:szCs w:val="24"/>
              </w:rPr>
              <w:t>CTL</w:t>
            </w:r>
          </w:p>
        </w:tc>
        <w:tc>
          <w:tcPr>
            <w:tcW w:w="1531" w:type="dxa"/>
          </w:tcPr>
          <w:p w:rsidR="0060018F" w:rsidRDefault="0060018F">
            <w:r w:rsidRPr="004D6F3D">
              <w:rPr>
                <w:rFonts w:ascii="Times New Roman" w:hAnsi="Times New Roman" w:cs="Times New Roman"/>
                <w:sz w:val="24"/>
                <w:szCs w:val="24"/>
              </w:rPr>
              <w:t>1x3 x 50 menit</w:t>
            </w:r>
          </w:p>
        </w:tc>
        <w:tc>
          <w:tcPr>
            <w:tcW w:w="1410" w:type="dxa"/>
          </w:tcPr>
          <w:p w:rsidR="0060018F" w:rsidRDefault="0060018F">
            <w:r w:rsidRPr="00BD52A6">
              <w:rPr>
                <w:rFonts w:ascii="Times New Roman" w:hAnsi="Times New Roman" w:cs="Times New Roman"/>
                <w:sz w:val="24"/>
                <w:szCs w:val="24"/>
              </w:rPr>
              <w:t>3 x 60 menit</w:t>
            </w:r>
          </w:p>
        </w:tc>
        <w:tc>
          <w:tcPr>
            <w:tcW w:w="1875" w:type="dxa"/>
            <w:vMerge w:val="restart"/>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Mahasiswa </w:t>
            </w:r>
            <w:r>
              <w:rPr>
                <w:rFonts w:ascii="Times New Roman" w:hAnsi="Times New Roman" w:cs="Times New Roman"/>
                <w:sz w:val="24"/>
                <w:szCs w:val="24"/>
              </w:rPr>
              <w:t>mampu menguraikan teori ekonomi pembangunan</w:t>
            </w:r>
          </w:p>
        </w:tc>
        <w:tc>
          <w:tcPr>
            <w:tcW w:w="1736" w:type="dxa"/>
            <w:vAlign w:val="center"/>
          </w:tcPr>
          <w:p w:rsidR="0055684E" w:rsidRDefault="007E556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1.Tugas</w:t>
            </w:r>
            <w:r w:rsidR="0060018F" w:rsidRPr="00F60506">
              <w:rPr>
                <w:rFonts w:ascii="Times New Roman" w:hAnsi="Times New Roman" w:cs="Times New Roman"/>
                <w:sz w:val="24"/>
                <w:szCs w:val="24"/>
              </w:rPr>
              <w:t xml:space="preserve"> (1%)</w:t>
            </w:r>
          </w:p>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p>
        </w:tc>
        <w:tc>
          <w:tcPr>
            <w:tcW w:w="1423" w:type="dxa"/>
            <w:vAlign w:val="center"/>
          </w:tcPr>
          <w:p w:rsidR="0060018F" w:rsidRPr="00803A6E"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3. Bab 2</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3</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3A7CF9">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Teori Pembangunan Adam Smith, Ricardian, Teori Malthus dan Teori Mill </w:t>
            </w:r>
          </w:p>
        </w:tc>
        <w:tc>
          <w:tcPr>
            <w:tcW w:w="1703"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096A2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2. PBL</w:t>
            </w:r>
          </w:p>
        </w:tc>
        <w:tc>
          <w:tcPr>
            <w:tcW w:w="1531" w:type="dxa"/>
          </w:tcPr>
          <w:p w:rsidR="0060018F" w:rsidRDefault="0060018F">
            <w:r w:rsidRPr="004D6F3D">
              <w:rPr>
                <w:rFonts w:ascii="Times New Roman" w:hAnsi="Times New Roman" w:cs="Times New Roman"/>
                <w:sz w:val="24"/>
                <w:szCs w:val="24"/>
              </w:rPr>
              <w:t>1x3 x 50 menit</w:t>
            </w:r>
          </w:p>
        </w:tc>
        <w:tc>
          <w:tcPr>
            <w:tcW w:w="1410" w:type="dxa"/>
          </w:tcPr>
          <w:p w:rsidR="0060018F" w:rsidRDefault="0060018F">
            <w:r w:rsidRPr="00BD52A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Default="0060018F" w:rsidP="0055684E">
            <w:pPr>
              <w:tabs>
                <w:tab w:val="left" w:pos="2694"/>
                <w:tab w:val="left" w:pos="2880"/>
              </w:tabs>
              <w:spacing w:after="0" w:line="240" w:lineRule="auto"/>
              <w:ind w:left="279" w:hanging="279"/>
              <w:rPr>
                <w:rFonts w:ascii="Times New Roman" w:hAnsi="Times New Roman" w:cs="Times New Roman"/>
                <w:sz w:val="24"/>
                <w:szCs w:val="24"/>
              </w:rPr>
            </w:pPr>
            <w:r w:rsidRPr="00F60506">
              <w:rPr>
                <w:rFonts w:ascii="Times New Roman" w:hAnsi="Times New Roman" w:cs="Times New Roman"/>
                <w:sz w:val="24"/>
                <w:szCs w:val="24"/>
              </w:rPr>
              <w:t xml:space="preserve">1. </w:t>
            </w:r>
            <w:r w:rsidR="00366C2F">
              <w:rPr>
                <w:rFonts w:ascii="Times New Roman" w:hAnsi="Times New Roman" w:cs="Times New Roman"/>
                <w:sz w:val="24"/>
                <w:szCs w:val="24"/>
              </w:rPr>
              <w:t>Tugas</w:t>
            </w:r>
            <w:r w:rsidRPr="00F60506">
              <w:rPr>
                <w:rFonts w:ascii="Times New Roman" w:hAnsi="Times New Roman" w:cs="Times New Roman"/>
                <w:sz w:val="24"/>
                <w:szCs w:val="24"/>
              </w:rPr>
              <w:t xml:space="preserve"> (</w:t>
            </w:r>
            <w:r w:rsidR="00366C2F">
              <w:rPr>
                <w:rFonts w:ascii="Times New Roman" w:hAnsi="Times New Roman" w:cs="Times New Roman"/>
                <w:sz w:val="24"/>
                <w:szCs w:val="24"/>
              </w:rPr>
              <w:t>2%)</w:t>
            </w:r>
          </w:p>
          <w:p w:rsidR="00366C2F" w:rsidRPr="00F60506" w:rsidRDefault="0055684E" w:rsidP="00C85EDC">
            <w:pPr>
              <w:tabs>
                <w:tab w:val="left" w:pos="2694"/>
                <w:tab w:val="left" w:pos="2880"/>
              </w:tabs>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2. UTS (</w:t>
            </w:r>
            <w:r w:rsidR="00C85EDC">
              <w:rPr>
                <w:rFonts w:ascii="Times New Roman" w:hAnsi="Times New Roman" w:cs="Times New Roman"/>
                <w:sz w:val="24"/>
                <w:szCs w:val="24"/>
              </w:rPr>
              <w:t>15</w:t>
            </w:r>
            <w:r>
              <w:rPr>
                <w:rFonts w:ascii="Times New Roman" w:hAnsi="Times New Roman" w:cs="Times New Roman"/>
                <w:sz w:val="24"/>
                <w:szCs w:val="24"/>
              </w:rPr>
              <w:t xml:space="preserve">%) </w:t>
            </w:r>
            <w:r w:rsidR="00366C2F">
              <w:rPr>
                <w:rFonts w:ascii="Times New Roman" w:hAnsi="Times New Roman" w:cs="Times New Roman"/>
                <w:sz w:val="24"/>
                <w:szCs w:val="24"/>
              </w:rPr>
              <w:t xml:space="preserve">soal nomor </w:t>
            </w:r>
            <w:r w:rsidR="00C85EDC">
              <w:rPr>
                <w:rFonts w:ascii="Times New Roman" w:hAnsi="Times New Roman" w:cs="Times New Roman"/>
                <w:sz w:val="24"/>
                <w:szCs w:val="24"/>
              </w:rPr>
              <w:t>2</w:t>
            </w:r>
          </w:p>
        </w:tc>
        <w:tc>
          <w:tcPr>
            <w:tcW w:w="1423" w:type="dxa"/>
            <w:vAlign w:val="center"/>
          </w:tcPr>
          <w:p w:rsidR="0060018F"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5. Bab 2</w:t>
            </w:r>
          </w:p>
          <w:p w:rsidR="0060018F" w:rsidRDefault="0060018F" w:rsidP="00656B94">
            <w:pPr>
              <w:tabs>
                <w:tab w:val="left" w:pos="2694"/>
                <w:tab w:val="left" w:pos="2880"/>
              </w:tabs>
              <w:spacing w:after="0" w:line="240" w:lineRule="auto"/>
              <w:rPr>
                <w:rFonts w:ascii="Times New Roman" w:hAnsi="Times New Roman" w:cs="Times New Roman"/>
                <w:sz w:val="24"/>
                <w:szCs w:val="24"/>
              </w:rPr>
            </w:pPr>
          </w:p>
          <w:p w:rsidR="0060018F" w:rsidRPr="00803A6E"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Buku1.Bab3</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4</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3A7CF9">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Teori Klasik, Teori Marxis, Schumpeter</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2. PBL</w:t>
            </w:r>
          </w:p>
        </w:tc>
        <w:tc>
          <w:tcPr>
            <w:tcW w:w="1531" w:type="dxa"/>
          </w:tcPr>
          <w:p w:rsidR="0060018F" w:rsidRDefault="0060018F">
            <w:r w:rsidRPr="004D6F3D">
              <w:rPr>
                <w:rFonts w:ascii="Times New Roman" w:hAnsi="Times New Roman" w:cs="Times New Roman"/>
                <w:sz w:val="24"/>
                <w:szCs w:val="24"/>
              </w:rPr>
              <w:t>1x3 x 50 menit</w:t>
            </w:r>
          </w:p>
        </w:tc>
        <w:tc>
          <w:tcPr>
            <w:tcW w:w="1410" w:type="dxa"/>
          </w:tcPr>
          <w:p w:rsidR="0060018F" w:rsidRDefault="0060018F">
            <w:r w:rsidRPr="00BD52A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C85EDC" w:rsidRDefault="0060018F" w:rsidP="00012F00">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 </w:t>
            </w:r>
            <w:r w:rsidR="00C85EDC">
              <w:rPr>
                <w:rFonts w:ascii="Times New Roman" w:hAnsi="Times New Roman" w:cs="Times New Roman"/>
                <w:sz w:val="24"/>
                <w:szCs w:val="24"/>
              </w:rPr>
              <w:t>Tugas (2%).</w:t>
            </w:r>
          </w:p>
          <w:p w:rsidR="00A108CD" w:rsidRPr="00F60506" w:rsidRDefault="00C85EDC" w:rsidP="00012F00">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2. UAS (10%) soal</w:t>
            </w:r>
            <w:r w:rsidR="00A108CD">
              <w:rPr>
                <w:rFonts w:ascii="Times New Roman" w:hAnsi="Times New Roman" w:cs="Times New Roman"/>
                <w:sz w:val="24"/>
                <w:szCs w:val="24"/>
              </w:rPr>
              <w:t xml:space="preserve"> no 2</w:t>
            </w:r>
          </w:p>
        </w:tc>
        <w:tc>
          <w:tcPr>
            <w:tcW w:w="1423" w:type="dxa"/>
            <w:vAlign w:val="center"/>
          </w:tcPr>
          <w:p w:rsidR="0060018F"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2. Bab 3</w:t>
            </w:r>
          </w:p>
          <w:p w:rsidR="0060018F" w:rsidRPr="0060018F"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5 Bab 4.</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5</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3A7CF9">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Teori Keynes, Teori Lewis, Rostow,Upah Minimum Kritis Leibenstein, Perangkap Keseimbangan</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 xml:space="preserve">2. </w:t>
            </w:r>
            <w:r>
              <w:rPr>
                <w:rFonts w:ascii="Times New Roman" w:hAnsi="Times New Roman" w:cs="Times New Roman"/>
                <w:sz w:val="24"/>
                <w:szCs w:val="24"/>
              </w:rPr>
              <w:t>Collaborative</w:t>
            </w:r>
          </w:p>
        </w:tc>
        <w:tc>
          <w:tcPr>
            <w:tcW w:w="1531" w:type="dxa"/>
          </w:tcPr>
          <w:p w:rsidR="0060018F" w:rsidRDefault="0060018F">
            <w:r w:rsidRPr="007F74CF">
              <w:rPr>
                <w:rFonts w:ascii="Times New Roman" w:hAnsi="Times New Roman" w:cs="Times New Roman"/>
                <w:sz w:val="24"/>
                <w:szCs w:val="24"/>
              </w:rPr>
              <w:t>1x3 x 50 menit</w:t>
            </w:r>
          </w:p>
        </w:tc>
        <w:tc>
          <w:tcPr>
            <w:tcW w:w="1410" w:type="dxa"/>
          </w:tcPr>
          <w:p w:rsidR="0060018F" w:rsidRDefault="0060018F">
            <w:r w:rsidRPr="00BD52A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Pr="00F60506" w:rsidRDefault="00366C2F" w:rsidP="00AD3165">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UTS (</w:t>
            </w:r>
            <w:r w:rsidR="00C85EDC">
              <w:rPr>
                <w:rFonts w:ascii="Times New Roman" w:hAnsi="Times New Roman" w:cs="Times New Roman"/>
                <w:sz w:val="24"/>
                <w:szCs w:val="24"/>
              </w:rPr>
              <w:t>15</w:t>
            </w:r>
            <w:r>
              <w:rPr>
                <w:rFonts w:ascii="Times New Roman" w:hAnsi="Times New Roman" w:cs="Times New Roman"/>
                <w:sz w:val="24"/>
                <w:szCs w:val="24"/>
              </w:rPr>
              <w:t xml:space="preserve">%) soal nomor </w:t>
            </w:r>
            <w:r w:rsidR="00AD3165">
              <w:rPr>
                <w:rFonts w:ascii="Times New Roman" w:hAnsi="Times New Roman" w:cs="Times New Roman"/>
                <w:sz w:val="24"/>
                <w:szCs w:val="24"/>
              </w:rPr>
              <w:t>3</w:t>
            </w:r>
          </w:p>
        </w:tc>
        <w:tc>
          <w:tcPr>
            <w:tcW w:w="1423" w:type="dxa"/>
            <w:vAlign w:val="center"/>
          </w:tcPr>
          <w:p w:rsidR="0060018F" w:rsidRPr="0060018F"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5 Bab 5.</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lastRenderedPageBreak/>
              <w:t>6</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3A7CF9">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Big Push Theory, Pertumbuhan Berimbang dan tidak berimbang</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2.</w:t>
            </w:r>
            <w:r>
              <w:rPr>
                <w:rFonts w:ascii="Times New Roman" w:hAnsi="Times New Roman" w:cs="Times New Roman"/>
                <w:sz w:val="24"/>
                <w:szCs w:val="24"/>
              </w:rPr>
              <w:t>Collaborative</w:t>
            </w:r>
          </w:p>
        </w:tc>
        <w:tc>
          <w:tcPr>
            <w:tcW w:w="1531" w:type="dxa"/>
          </w:tcPr>
          <w:p w:rsidR="0060018F" w:rsidRDefault="0060018F">
            <w:r w:rsidRPr="007F74CF">
              <w:rPr>
                <w:rFonts w:ascii="Times New Roman" w:hAnsi="Times New Roman" w:cs="Times New Roman"/>
                <w:sz w:val="24"/>
                <w:szCs w:val="24"/>
              </w:rPr>
              <w:t>1x3 x 50 menit</w:t>
            </w:r>
          </w:p>
        </w:tc>
        <w:tc>
          <w:tcPr>
            <w:tcW w:w="1410" w:type="dxa"/>
          </w:tcPr>
          <w:p w:rsidR="0060018F" w:rsidRDefault="0060018F">
            <w:r w:rsidRPr="00BD52A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Pr="00F60506" w:rsidRDefault="0060018F" w:rsidP="00AD3165">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UTS (</w:t>
            </w:r>
            <w:r w:rsidR="00C85EDC">
              <w:rPr>
                <w:rFonts w:ascii="Times New Roman" w:hAnsi="Times New Roman" w:cs="Times New Roman"/>
                <w:sz w:val="24"/>
                <w:szCs w:val="24"/>
              </w:rPr>
              <w:t>25</w:t>
            </w:r>
            <w:r w:rsidRPr="00F60506">
              <w:rPr>
                <w:rFonts w:ascii="Times New Roman" w:hAnsi="Times New Roman" w:cs="Times New Roman"/>
                <w:sz w:val="24"/>
                <w:szCs w:val="24"/>
              </w:rPr>
              <w:t xml:space="preserve">%) soal nomor </w:t>
            </w:r>
            <w:r w:rsidR="00AD3165">
              <w:rPr>
                <w:rFonts w:ascii="Times New Roman" w:hAnsi="Times New Roman" w:cs="Times New Roman"/>
                <w:sz w:val="24"/>
                <w:szCs w:val="24"/>
              </w:rPr>
              <w:t>4</w:t>
            </w:r>
          </w:p>
        </w:tc>
        <w:tc>
          <w:tcPr>
            <w:tcW w:w="1423" w:type="dxa"/>
            <w:vAlign w:val="center"/>
          </w:tcPr>
          <w:p w:rsidR="0060018F"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1 Bab 6</w:t>
            </w:r>
          </w:p>
          <w:p w:rsidR="00B92E8A" w:rsidRPr="00B92E8A"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5 Bab 6</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7</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3A7CF9">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Teori Dualistik, Myrdal Mengenai dampak balik dan Teori Fei-Ranis </w:t>
            </w:r>
          </w:p>
        </w:tc>
        <w:tc>
          <w:tcPr>
            <w:tcW w:w="1703" w:type="dxa"/>
            <w:vAlign w:val="center"/>
          </w:tcPr>
          <w:p w:rsidR="0060018F" w:rsidRDefault="0060018F" w:rsidP="00803A6E">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 </w:t>
            </w:r>
            <w:r>
              <w:rPr>
                <w:rFonts w:ascii="Times New Roman" w:hAnsi="Times New Roman" w:cs="Times New Roman"/>
                <w:sz w:val="24"/>
                <w:szCs w:val="24"/>
              </w:rPr>
              <w:t>Ceramah</w:t>
            </w:r>
          </w:p>
          <w:p w:rsidR="0060018F" w:rsidRPr="00F60506" w:rsidRDefault="0060018F" w:rsidP="00803A6E">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2. Karyawisata</w:t>
            </w:r>
          </w:p>
        </w:tc>
        <w:tc>
          <w:tcPr>
            <w:tcW w:w="1531" w:type="dxa"/>
            <w:vAlign w:val="center"/>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1x3 x </w:t>
            </w:r>
            <w:r>
              <w:rPr>
                <w:rFonts w:ascii="Times New Roman" w:hAnsi="Times New Roman" w:cs="Times New Roman"/>
                <w:sz w:val="24"/>
                <w:szCs w:val="24"/>
              </w:rPr>
              <w:t>5</w:t>
            </w:r>
            <w:r w:rsidRPr="00F60506">
              <w:rPr>
                <w:rFonts w:ascii="Times New Roman" w:hAnsi="Times New Roman" w:cs="Times New Roman"/>
                <w:sz w:val="24"/>
                <w:szCs w:val="24"/>
              </w:rPr>
              <w:t>0 menit</w:t>
            </w:r>
          </w:p>
        </w:tc>
        <w:tc>
          <w:tcPr>
            <w:tcW w:w="1410" w:type="dxa"/>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Default="0060018F" w:rsidP="00366C2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UTS (</w:t>
            </w:r>
            <w:r w:rsidR="00C85EDC">
              <w:rPr>
                <w:rFonts w:ascii="Times New Roman" w:hAnsi="Times New Roman" w:cs="Times New Roman"/>
                <w:sz w:val="24"/>
                <w:szCs w:val="24"/>
              </w:rPr>
              <w:t>25</w:t>
            </w:r>
            <w:r w:rsidRPr="00F60506">
              <w:rPr>
                <w:rFonts w:ascii="Times New Roman" w:hAnsi="Times New Roman" w:cs="Times New Roman"/>
                <w:sz w:val="24"/>
                <w:szCs w:val="24"/>
              </w:rPr>
              <w:t xml:space="preserve">%) soal nomor </w:t>
            </w:r>
            <w:r w:rsidR="00AD3165">
              <w:rPr>
                <w:rFonts w:ascii="Times New Roman" w:hAnsi="Times New Roman" w:cs="Times New Roman"/>
                <w:sz w:val="24"/>
                <w:szCs w:val="24"/>
              </w:rPr>
              <w:t>5</w:t>
            </w:r>
          </w:p>
          <w:p w:rsidR="007E5568" w:rsidRPr="00F60506" w:rsidRDefault="007E5568" w:rsidP="007E5568">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2. Kuis</w:t>
            </w:r>
            <w:r w:rsidRPr="00F60506">
              <w:rPr>
                <w:rFonts w:ascii="Times New Roman" w:hAnsi="Times New Roman" w:cs="Times New Roman"/>
                <w:sz w:val="24"/>
                <w:szCs w:val="24"/>
              </w:rPr>
              <w:t xml:space="preserve"> (4%)</w:t>
            </w:r>
          </w:p>
        </w:tc>
        <w:tc>
          <w:tcPr>
            <w:tcW w:w="1423" w:type="dxa"/>
            <w:vAlign w:val="center"/>
          </w:tcPr>
          <w:p w:rsidR="0060018F"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2 Bab 4</w:t>
            </w:r>
          </w:p>
          <w:p w:rsidR="00B92E8A" w:rsidRPr="00B92E8A"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5 Bab 7</w:t>
            </w:r>
          </w:p>
        </w:tc>
      </w:tr>
      <w:tr w:rsidR="00F60506" w:rsidTr="009D7C43">
        <w:trPr>
          <w:trHeight w:val="454"/>
        </w:trPr>
        <w:tc>
          <w:tcPr>
            <w:tcW w:w="14112" w:type="dxa"/>
            <w:gridSpan w:val="9"/>
            <w:vAlign w:val="center"/>
          </w:tcPr>
          <w:p w:rsidR="00F60506" w:rsidRPr="00F60506" w:rsidRDefault="00F60506" w:rsidP="009D7C43">
            <w:pPr>
              <w:tabs>
                <w:tab w:val="left" w:pos="2694"/>
                <w:tab w:val="left" w:pos="2880"/>
              </w:tabs>
              <w:spacing w:after="0" w:line="240" w:lineRule="auto"/>
              <w:jc w:val="center"/>
              <w:rPr>
                <w:rFonts w:ascii="Times New Roman" w:hAnsi="Times New Roman" w:cs="Times New Roman"/>
                <w:sz w:val="24"/>
                <w:szCs w:val="24"/>
                <w:lang w:val="fi-FI"/>
              </w:rPr>
            </w:pP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8</w:t>
            </w:r>
          </w:p>
        </w:tc>
        <w:tc>
          <w:tcPr>
            <w:tcW w:w="2173" w:type="dxa"/>
            <w:vMerge w:val="restart"/>
            <w:vAlign w:val="center"/>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Mahasiswa me</w:t>
            </w:r>
            <w:r>
              <w:rPr>
                <w:rFonts w:ascii="Times New Roman" w:hAnsi="Times New Roman" w:cs="Times New Roman"/>
                <w:sz w:val="24"/>
                <w:szCs w:val="24"/>
              </w:rPr>
              <w:t>nentukan</w:t>
            </w:r>
            <w:r w:rsidRPr="00F60506">
              <w:rPr>
                <w:rFonts w:ascii="Times New Roman" w:hAnsi="Times New Roman" w:cs="Times New Roman"/>
                <w:sz w:val="24"/>
                <w:szCs w:val="24"/>
              </w:rPr>
              <w:t xml:space="preserve"> model ekonomi pembangunan</w:t>
            </w:r>
          </w:p>
        </w:tc>
        <w:tc>
          <w:tcPr>
            <w:tcW w:w="1689"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Model Pertumbuhan Harrod-Domar, Model Distribusi Modal Joan Robinson</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2. PBL</w:t>
            </w:r>
          </w:p>
        </w:tc>
        <w:tc>
          <w:tcPr>
            <w:tcW w:w="1531" w:type="dxa"/>
          </w:tcPr>
          <w:p w:rsidR="0060018F" w:rsidRDefault="0060018F">
            <w:r w:rsidRPr="00C31931">
              <w:rPr>
                <w:rFonts w:ascii="Times New Roman" w:hAnsi="Times New Roman" w:cs="Times New Roman"/>
                <w:sz w:val="24"/>
                <w:szCs w:val="24"/>
              </w:rPr>
              <w:t>1x3 x 50 menit</w:t>
            </w:r>
          </w:p>
        </w:tc>
        <w:tc>
          <w:tcPr>
            <w:tcW w:w="1410" w:type="dxa"/>
          </w:tcPr>
          <w:p w:rsidR="0060018F" w:rsidRDefault="0060018F">
            <w:r w:rsidRPr="00336E26">
              <w:rPr>
                <w:rFonts w:ascii="Times New Roman" w:hAnsi="Times New Roman" w:cs="Times New Roman"/>
                <w:sz w:val="24"/>
                <w:szCs w:val="24"/>
              </w:rPr>
              <w:t>3 x 60 menit</w:t>
            </w:r>
          </w:p>
        </w:tc>
        <w:tc>
          <w:tcPr>
            <w:tcW w:w="1875" w:type="dxa"/>
            <w:vMerge w:val="restart"/>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Mahasiswa me</w:t>
            </w:r>
            <w:r>
              <w:rPr>
                <w:rFonts w:ascii="Times New Roman" w:hAnsi="Times New Roman" w:cs="Times New Roman"/>
                <w:sz w:val="24"/>
                <w:szCs w:val="24"/>
              </w:rPr>
              <w:t>nentukan</w:t>
            </w:r>
            <w:r w:rsidRPr="00F60506">
              <w:rPr>
                <w:rFonts w:ascii="Times New Roman" w:hAnsi="Times New Roman" w:cs="Times New Roman"/>
                <w:sz w:val="24"/>
                <w:szCs w:val="24"/>
              </w:rPr>
              <w:t xml:space="preserve"> model ekonomi pembangunan</w:t>
            </w:r>
            <w:r>
              <w:rPr>
                <w:rFonts w:ascii="Times New Roman" w:hAnsi="Times New Roman" w:cs="Times New Roman"/>
                <w:sz w:val="24"/>
                <w:szCs w:val="24"/>
              </w:rPr>
              <w:t xml:space="preserve"> dalam menyelesaikan permasalahan ekonomi pembangunan</w:t>
            </w:r>
          </w:p>
        </w:tc>
        <w:tc>
          <w:tcPr>
            <w:tcW w:w="1736" w:type="dxa"/>
            <w:vAlign w:val="center"/>
          </w:tcPr>
          <w:p w:rsidR="0060018F" w:rsidRPr="00A108CD" w:rsidRDefault="00A108CD"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UAS (</w:t>
            </w:r>
            <w:r w:rsidR="00C85EDC">
              <w:rPr>
                <w:rFonts w:ascii="Times New Roman" w:hAnsi="Times New Roman" w:cs="Times New Roman"/>
                <w:sz w:val="24"/>
                <w:szCs w:val="24"/>
              </w:rPr>
              <w:t>1</w:t>
            </w:r>
            <w:r>
              <w:rPr>
                <w:rFonts w:ascii="Times New Roman" w:hAnsi="Times New Roman" w:cs="Times New Roman"/>
                <w:sz w:val="24"/>
                <w:szCs w:val="24"/>
              </w:rPr>
              <w:t>5%) soal no 3</w:t>
            </w:r>
          </w:p>
        </w:tc>
        <w:tc>
          <w:tcPr>
            <w:tcW w:w="1423" w:type="dxa"/>
            <w:vAlign w:val="center"/>
          </w:tcPr>
          <w:p w:rsidR="0060018F" w:rsidRPr="00B92E8A"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1 Bab 6</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9</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Model Pertumbuhan Ekonomi Neo Klasik Meade, Model Jangka Panjang Solow</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2. PBL</w:t>
            </w:r>
          </w:p>
        </w:tc>
        <w:tc>
          <w:tcPr>
            <w:tcW w:w="1531" w:type="dxa"/>
          </w:tcPr>
          <w:p w:rsidR="0060018F" w:rsidRDefault="0060018F">
            <w:r w:rsidRPr="00C31931">
              <w:rPr>
                <w:rFonts w:ascii="Times New Roman" w:hAnsi="Times New Roman" w:cs="Times New Roman"/>
                <w:sz w:val="24"/>
                <w:szCs w:val="24"/>
              </w:rPr>
              <w:t>1x3 x 50 menit</w:t>
            </w:r>
          </w:p>
        </w:tc>
        <w:tc>
          <w:tcPr>
            <w:tcW w:w="1410" w:type="dxa"/>
          </w:tcPr>
          <w:p w:rsidR="0060018F" w:rsidRDefault="0060018F">
            <w:r w:rsidRPr="00336E2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Pr="00A108CD" w:rsidRDefault="00A108CD"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UAS(</w:t>
            </w:r>
            <w:r w:rsidR="00C85EDC">
              <w:rPr>
                <w:rFonts w:ascii="Times New Roman" w:hAnsi="Times New Roman" w:cs="Times New Roman"/>
                <w:sz w:val="24"/>
                <w:szCs w:val="24"/>
              </w:rPr>
              <w:t>15</w:t>
            </w:r>
            <w:r>
              <w:rPr>
                <w:rFonts w:ascii="Times New Roman" w:hAnsi="Times New Roman" w:cs="Times New Roman"/>
                <w:sz w:val="24"/>
                <w:szCs w:val="24"/>
              </w:rPr>
              <w:t>%) soal no 4</w:t>
            </w:r>
          </w:p>
        </w:tc>
        <w:tc>
          <w:tcPr>
            <w:tcW w:w="1423" w:type="dxa"/>
            <w:vAlign w:val="center"/>
          </w:tcPr>
          <w:p w:rsidR="0060018F" w:rsidRPr="00B92E8A"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2 Bab 9</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10</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Model Pertumbuhan Kaldor, Model Perubahan Tekhnikal</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2. PBL</w:t>
            </w:r>
          </w:p>
        </w:tc>
        <w:tc>
          <w:tcPr>
            <w:tcW w:w="1531" w:type="dxa"/>
          </w:tcPr>
          <w:p w:rsidR="0060018F" w:rsidRDefault="0060018F">
            <w:r w:rsidRPr="00DB6971">
              <w:rPr>
                <w:rFonts w:ascii="Times New Roman" w:hAnsi="Times New Roman" w:cs="Times New Roman"/>
                <w:sz w:val="24"/>
                <w:szCs w:val="24"/>
              </w:rPr>
              <w:t>1x3 x 50 menit</w:t>
            </w:r>
          </w:p>
        </w:tc>
        <w:tc>
          <w:tcPr>
            <w:tcW w:w="1410" w:type="dxa"/>
          </w:tcPr>
          <w:p w:rsidR="0060018F" w:rsidRDefault="0060018F">
            <w:r w:rsidRPr="00336E2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7E5568" w:rsidRDefault="007E556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1. Tugas (1%)</w:t>
            </w:r>
          </w:p>
          <w:p w:rsidR="0060018F" w:rsidRPr="00A108CD" w:rsidRDefault="007E5568"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8CD">
              <w:rPr>
                <w:rFonts w:ascii="Times New Roman" w:hAnsi="Times New Roman" w:cs="Times New Roman"/>
                <w:sz w:val="24"/>
                <w:szCs w:val="24"/>
              </w:rPr>
              <w:t>UAS (5%) soal no 5</w:t>
            </w:r>
          </w:p>
        </w:tc>
        <w:tc>
          <w:tcPr>
            <w:tcW w:w="1423" w:type="dxa"/>
            <w:vAlign w:val="center"/>
          </w:tcPr>
          <w:p w:rsidR="0060018F" w:rsidRPr="00B92E8A"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2 Bab 9</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11</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Pertumbuhan Mantap, </w:t>
            </w:r>
            <w:r w:rsidRPr="00F60506">
              <w:rPr>
                <w:rFonts w:ascii="Times New Roman" w:hAnsi="Times New Roman" w:cs="Times New Roman"/>
                <w:sz w:val="24"/>
                <w:szCs w:val="24"/>
              </w:rPr>
              <w:lastRenderedPageBreak/>
              <w:t xml:space="preserve">Model Fel’dman, Model Mahalanobis, Model Pertumbuhan dalam Perencaan Pembangunan </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lastRenderedPageBreak/>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2. PBL</w:t>
            </w:r>
          </w:p>
        </w:tc>
        <w:tc>
          <w:tcPr>
            <w:tcW w:w="1531" w:type="dxa"/>
          </w:tcPr>
          <w:p w:rsidR="0060018F" w:rsidRDefault="0060018F">
            <w:r w:rsidRPr="00DB6971">
              <w:rPr>
                <w:rFonts w:ascii="Times New Roman" w:hAnsi="Times New Roman" w:cs="Times New Roman"/>
                <w:sz w:val="24"/>
                <w:szCs w:val="24"/>
              </w:rPr>
              <w:t xml:space="preserve">1x3 x 50 </w:t>
            </w:r>
            <w:r w:rsidRPr="00DB6971">
              <w:rPr>
                <w:rFonts w:ascii="Times New Roman" w:hAnsi="Times New Roman" w:cs="Times New Roman"/>
                <w:sz w:val="24"/>
                <w:szCs w:val="24"/>
              </w:rPr>
              <w:lastRenderedPageBreak/>
              <w:t>menit</w:t>
            </w:r>
          </w:p>
        </w:tc>
        <w:tc>
          <w:tcPr>
            <w:tcW w:w="1410" w:type="dxa"/>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BD52A6">
              <w:rPr>
                <w:rFonts w:ascii="Times New Roman" w:hAnsi="Times New Roman" w:cs="Times New Roman"/>
                <w:sz w:val="24"/>
                <w:szCs w:val="24"/>
              </w:rPr>
              <w:lastRenderedPageBreak/>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7E5568" w:rsidRDefault="007E5568" w:rsidP="00A108CD">
            <w:pPr>
              <w:tabs>
                <w:tab w:val="left" w:pos="2694"/>
                <w:tab w:val="left" w:pos="2880"/>
              </w:tabs>
              <w:spacing w:after="0" w:line="240" w:lineRule="auto"/>
              <w:rPr>
                <w:rFonts w:ascii="Times New Roman" w:hAnsi="Times New Roman" w:cs="Times New Roman"/>
                <w:sz w:val="24"/>
                <w:szCs w:val="24"/>
              </w:rPr>
            </w:pPr>
          </w:p>
          <w:p w:rsidR="007E5568" w:rsidRDefault="007E5568" w:rsidP="00A108CD">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Tugas (</w:t>
            </w:r>
            <w:r w:rsidR="005F72B7">
              <w:rPr>
                <w:rFonts w:ascii="Times New Roman" w:hAnsi="Times New Roman" w:cs="Times New Roman"/>
                <w:sz w:val="24"/>
                <w:szCs w:val="24"/>
              </w:rPr>
              <w:t>2</w:t>
            </w:r>
            <w:r>
              <w:rPr>
                <w:rFonts w:ascii="Times New Roman" w:hAnsi="Times New Roman" w:cs="Times New Roman"/>
                <w:sz w:val="24"/>
                <w:szCs w:val="24"/>
              </w:rPr>
              <w:t>%)</w:t>
            </w:r>
          </w:p>
          <w:p w:rsidR="0060018F" w:rsidRDefault="0060018F" w:rsidP="00A108CD">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UAS (</w:t>
            </w:r>
            <w:r w:rsidR="00C85EDC">
              <w:rPr>
                <w:rFonts w:ascii="Times New Roman" w:hAnsi="Times New Roman" w:cs="Times New Roman"/>
                <w:sz w:val="24"/>
                <w:szCs w:val="24"/>
              </w:rPr>
              <w:t>10</w:t>
            </w:r>
            <w:r w:rsidR="00A108CD">
              <w:rPr>
                <w:rFonts w:ascii="Times New Roman" w:hAnsi="Times New Roman" w:cs="Times New Roman"/>
                <w:sz w:val="24"/>
                <w:szCs w:val="24"/>
              </w:rPr>
              <w:t>%) soal no 6</w:t>
            </w:r>
          </w:p>
          <w:p w:rsidR="007E5568" w:rsidRPr="0060018F" w:rsidRDefault="007E5568" w:rsidP="00A108CD">
            <w:pPr>
              <w:tabs>
                <w:tab w:val="left" w:pos="2694"/>
                <w:tab w:val="left" w:pos="2880"/>
              </w:tabs>
              <w:spacing w:after="0" w:line="240" w:lineRule="auto"/>
              <w:rPr>
                <w:rFonts w:ascii="Times New Roman" w:hAnsi="Times New Roman" w:cs="Times New Roman"/>
                <w:sz w:val="24"/>
                <w:szCs w:val="24"/>
              </w:rPr>
            </w:pPr>
          </w:p>
        </w:tc>
        <w:tc>
          <w:tcPr>
            <w:tcW w:w="1423" w:type="dxa"/>
            <w:vAlign w:val="center"/>
          </w:tcPr>
          <w:p w:rsidR="0060018F" w:rsidRPr="00B92E8A" w:rsidRDefault="00B92E8A"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Buku 5 Bab 7</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lastRenderedPageBreak/>
              <w:t>12</w:t>
            </w:r>
          </w:p>
        </w:tc>
        <w:tc>
          <w:tcPr>
            <w:tcW w:w="2173" w:type="dxa"/>
            <w:vMerge w:val="restart"/>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Mahasiswa mengemukakan </w:t>
            </w:r>
            <w:r w:rsidRPr="00F60506">
              <w:rPr>
                <w:rFonts w:ascii="Times New Roman" w:hAnsi="Times New Roman" w:cs="Times New Roman"/>
                <w:sz w:val="24"/>
                <w:szCs w:val="24"/>
              </w:rPr>
              <w:t>konsep pertumbuhan ekonomi dan kesejahteraan syariah</w:t>
            </w:r>
          </w:p>
        </w:tc>
        <w:tc>
          <w:tcPr>
            <w:tcW w:w="1689" w:type="dxa"/>
            <w:vAlign w:val="center"/>
          </w:tcPr>
          <w:p w:rsidR="0060018F" w:rsidRPr="00F60506" w:rsidRDefault="0060018F" w:rsidP="00096A2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Konsep Pertumbuhan Ekonomi dan Kesejahteraan Syariah</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rPr>
              <w:t>2. CT</w:t>
            </w:r>
            <w:r w:rsidRPr="00F60506">
              <w:rPr>
                <w:rFonts w:ascii="Times New Roman" w:hAnsi="Times New Roman" w:cs="Times New Roman"/>
                <w:sz w:val="24"/>
                <w:szCs w:val="24"/>
              </w:rPr>
              <w:t>L</w:t>
            </w:r>
          </w:p>
        </w:tc>
        <w:tc>
          <w:tcPr>
            <w:tcW w:w="1531" w:type="dxa"/>
            <w:vAlign w:val="center"/>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1x3 x </w:t>
            </w:r>
            <w:r>
              <w:rPr>
                <w:rFonts w:ascii="Times New Roman" w:hAnsi="Times New Roman" w:cs="Times New Roman"/>
                <w:sz w:val="24"/>
                <w:szCs w:val="24"/>
              </w:rPr>
              <w:t>5</w:t>
            </w:r>
            <w:r w:rsidRPr="00F60506">
              <w:rPr>
                <w:rFonts w:ascii="Times New Roman" w:hAnsi="Times New Roman" w:cs="Times New Roman"/>
                <w:sz w:val="24"/>
                <w:szCs w:val="24"/>
              </w:rPr>
              <w:t>0 menit</w:t>
            </w:r>
          </w:p>
        </w:tc>
        <w:tc>
          <w:tcPr>
            <w:tcW w:w="1410" w:type="dxa"/>
          </w:tcPr>
          <w:p w:rsidR="0060018F" w:rsidRPr="00F60506" w:rsidRDefault="0060018F" w:rsidP="00803A6E">
            <w:pPr>
              <w:tabs>
                <w:tab w:val="left" w:pos="2694"/>
                <w:tab w:val="left" w:pos="2880"/>
              </w:tabs>
              <w:spacing w:after="0" w:line="240" w:lineRule="auto"/>
              <w:rPr>
                <w:rFonts w:ascii="Times New Roman" w:hAnsi="Times New Roman" w:cs="Times New Roman"/>
                <w:sz w:val="24"/>
                <w:szCs w:val="24"/>
              </w:rPr>
            </w:pPr>
            <w:r w:rsidRPr="00BD52A6">
              <w:rPr>
                <w:rFonts w:ascii="Times New Roman" w:hAnsi="Times New Roman" w:cs="Times New Roman"/>
                <w:sz w:val="24"/>
                <w:szCs w:val="24"/>
              </w:rPr>
              <w:t>3 x 60 menit</w:t>
            </w:r>
          </w:p>
        </w:tc>
        <w:tc>
          <w:tcPr>
            <w:tcW w:w="1875" w:type="dxa"/>
            <w:vMerge w:val="restart"/>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Mahasiswa mampu mengemukakan </w:t>
            </w:r>
            <w:r w:rsidRPr="00F60506">
              <w:rPr>
                <w:rFonts w:ascii="Times New Roman" w:hAnsi="Times New Roman" w:cs="Times New Roman"/>
                <w:sz w:val="24"/>
                <w:szCs w:val="24"/>
              </w:rPr>
              <w:t>konsep pertumbuhan ekonomi dan kesejahteraan syariah</w:t>
            </w:r>
          </w:p>
        </w:tc>
        <w:tc>
          <w:tcPr>
            <w:tcW w:w="1736" w:type="dxa"/>
            <w:vAlign w:val="center"/>
          </w:tcPr>
          <w:p w:rsidR="007E5568" w:rsidRDefault="007E5568" w:rsidP="0060018F">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Kuis (5%)</w:t>
            </w:r>
          </w:p>
          <w:p w:rsidR="0060018F" w:rsidRPr="00F60506" w:rsidRDefault="0060018F" w:rsidP="00C85EDC">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UAS (</w:t>
            </w:r>
            <w:r w:rsidR="00A108CD">
              <w:rPr>
                <w:rFonts w:ascii="Times New Roman" w:hAnsi="Times New Roman" w:cs="Times New Roman"/>
                <w:sz w:val="24"/>
                <w:szCs w:val="24"/>
              </w:rPr>
              <w:t>1</w:t>
            </w:r>
            <w:r w:rsidR="00C85EDC">
              <w:rPr>
                <w:rFonts w:ascii="Times New Roman" w:hAnsi="Times New Roman" w:cs="Times New Roman"/>
                <w:sz w:val="24"/>
                <w:szCs w:val="24"/>
              </w:rPr>
              <w:t>5</w:t>
            </w:r>
            <w:r w:rsidR="00A108CD">
              <w:rPr>
                <w:rFonts w:ascii="Times New Roman" w:hAnsi="Times New Roman" w:cs="Times New Roman"/>
                <w:sz w:val="24"/>
                <w:szCs w:val="24"/>
              </w:rPr>
              <w:t>%) soal no 7</w:t>
            </w:r>
          </w:p>
        </w:tc>
        <w:tc>
          <w:tcPr>
            <w:tcW w:w="1423" w:type="dxa"/>
            <w:vAlign w:val="center"/>
          </w:tcPr>
          <w:p w:rsidR="0060018F" w:rsidRPr="00803A6E"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4. Bab 1</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13</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096A2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Kesenjangan dan Distribusi Ekonomi Syariah</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283847">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 xml:space="preserve">2. </w:t>
            </w:r>
            <w:r>
              <w:rPr>
                <w:rFonts w:ascii="Times New Roman" w:hAnsi="Times New Roman" w:cs="Times New Roman"/>
                <w:sz w:val="24"/>
                <w:szCs w:val="24"/>
              </w:rPr>
              <w:t>PBL</w:t>
            </w:r>
          </w:p>
        </w:tc>
        <w:tc>
          <w:tcPr>
            <w:tcW w:w="1531" w:type="dxa"/>
            <w:vAlign w:val="center"/>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1x3 x </w:t>
            </w:r>
            <w:r>
              <w:rPr>
                <w:rFonts w:ascii="Times New Roman" w:hAnsi="Times New Roman" w:cs="Times New Roman"/>
                <w:sz w:val="24"/>
                <w:szCs w:val="24"/>
              </w:rPr>
              <w:t>5</w:t>
            </w:r>
            <w:r w:rsidRPr="00F60506">
              <w:rPr>
                <w:rFonts w:ascii="Times New Roman" w:hAnsi="Times New Roman" w:cs="Times New Roman"/>
                <w:sz w:val="24"/>
                <w:szCs w:val="24"/>
              </w:rPr>
              <w:t>0 menit</w:t>
            </w:r>
          </w:p>
        </w:tc>
        <w:tc>
          <w:tcPr>
            <w:tcW w:w="1410" w:type="dxa"/>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BD52A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Pr="00A108CD" w:rsidRDefault="00A108CD"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Tugas(2%)</w:t>
            </w:r>
          </w:p>
        </w:tc>
        <w:tc>
          <w:tcPr>
            <w:tcW w:w="1423" w:type="dxa"/>
            <w:vAlign w:val="center"/>
          </w:tcPr>
          <w:p w:rsidR="0060018F" w:rsidRPr="00803A6E"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4 Bab 2</w:t>
            </w:r>
          </w:p>
        </w:tc>
      </w:tr>
      <w:tr w:rsidR="0060018F" w:rsidTr="0060018F">
        <w:trPr>
          <w:trHeight w:val="454"/>
        </w:trPr>
        <w:tc>
          <w:tcPr>
            <w:tcW w:w="572" w:type="dxa"/>
            <w:vAlign w:val="center"/>
          </w:tcPr>
          <w:p w:rsidR="0060018F" w:rsidRPr="00F60506" w:rsidRDefault="0060018F" w:rsidP="00656B94">
            <w:pPr>
              <w:tabs>
                <w:tab w:val="left" w:pos="2694"/>
                <w:tab w:val="left" w:pos="2880"/>
              </w:tabs>
              <w:spacing w:after="0" w:line="240" w:lineRule="auto"/>
              <w:jc w:val="right"/>
              <w:rPr>
                <w:rFonts w:ascii="Times New Roman" w:hAnsi="Times New Roman" w:cs="Times New Roman"/>
                <w:sz w:val="24"/>
                <w:szCs w:val="24"/>
                <w:lang w:val="fi-FI"/>
              </w:rPr>
            </w:pPr>
            <w:r w:rsidRPr="00F60506">
              <w:rPr>
                <w:rFonts w:ascii="Times New Roman" w:hAnsi="Times New Roman" w:cs="Times New Roman"/>
                <w:sz w:val="24"/>
                <w:szCs w:val="24"/>
                <w:lang w:val="fi-FI"/>
              </w:rPr>
              <w:t>14</w:t>
            </w:r>
          </w:p>
        </w:tc>
        <w:tc>
          <w:tcPr>
            <w:tcW w:w="2173" w:type="dxa"/>
            <w:vMerge/>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lang w:val="fi-FI"/>
              </w:rPr>
            </w:pPr>
          </w:p>
        </w:tc>
        <w:tc>
          <w:tcPr>
            <w:tcW w:w="1689" w:type="dxa"/>
            <w:vAlign w:val="center"/>
          </w:tcPr>
          <w:p w:rsidR="0060018F" w:rsidRPr="00F60506" w:rsidRDefault="0060018F" w:rsidP="00656B94">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Kemiskinan dan Tipologi Kaum Dhuafa</w:t>
            </w:r>
          </w:p>
        </w:tc>
        <w:tc>
          <w:tcPr>
            <w:tcW w:w="1703" w:type="dxa"/>
            <w:vAlign w:val="center"/>
          </w:tcPr>
          <w:p w:rsidR="0060018F" w:rsidRPr="00F60506" w:rsidRDefault="0060018F" w:rsidP="00283847">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1. Ceramah</w:t>
            </w:r>
          </w:p>
          <w:p w:rsidR="0060018F" w:rsidRPr="00F60506" w:rsidRDefault="0060018F" w:rsidP="00803A6E">
            <w:pPr>
              <w:tabs>
                <w:tab w:val="left" w:pos="2694"/>
                <w:tab w:val="left" w:pos="2880"/>
              </w:tabs>
              <w:spacing w:after="0" w:line="240" w:lineRule="auto"/>
              <w:rPr>
                <w:rFonts w:ascii="Times New Roman" w:hAnsi="Times New Roman" w:cs="Times New Roman"/>
                <w:sz w:val="24"/>
                <w:szCs w:val="24"/>
                <w:lang w:val="fi-FI"/>
              </w:rPr>
            </w:pPr>
            <w:r w:rsidRPr="00F60506">
              <w:rPr>
                <w:rFonts w:ascii="Times New Roman" w:hAnsi="Times New Roman" w:cs="Times New Roman"/>
                <w:sz w:val="24"/>
                <w:szCs w:val="24"/>
              </w:rPr>
              <w:t xml:space="preserve">2. </w:t>
            </w:r>
            <w:r>
              <w:rPr>
                <w:rFonts w:ascii="Times New Roman" w:hAnsi="Times New Roman" w:cs="Times New Roman"/>
                <w:sz w:val="24"/>
                <w:szCs w:val="24"/>
              </w:rPr>
              <w:t>Karyawisata</w:t>
            </w:r>
          </w:p>
        </w:tc>
        <w:tc>
          <w:tcPr>
            <w:tcW w:w="1531" w:type="dxa"/>
            <w:vAlign w:val="center"/>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F60506">
              <w:rPr>
                <w:rFonts w:ascii="Times New Roman" w:hAnsi="Times New Roman" w:cs="Times New Roman"/>
                <w:sz w:val="24"/>
                <w:szCs w:val="24"/>
              </w:rPr>
              <w:t xml:space="preserve">1x3 x </w:t>
            </w:r>
            <w:r>
              <w:rPr>
                <w:rFonts w:ascii="Times New Roman" w:hAnsi="Times New Roman" w:cs="Times New Roman"/>
                <w:sz w:val="24"/>
                <w:szCs w:val="24"/>
              </w:rPr>
              <w:t>5</w:t>
            </w:r>
            <w:r w:rsidRPr="00F60506">
              <w:rPr>
                <w:rFonts w:ascii="Times New Roman" w:hAnsi="Times New Roman" w:cs="Times New Roman"/>
                <w:sz w:val="24"/>
                <w:szCs w:val="24"/>
              </w:rPr>
              <w:t>0 menit</w:t>
            </w:r>
          </w:p>
        </w:tc>
        <w:tc>
          <w:tcPr>
            <w:tcW w:w="1410" w:type="dxa"/>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r w:rsidRPr="00BD52A6">
              <w:rPr>
                <w:rFonts w:ascii="Times New Roman" w:hAnsi="Times New Roman" w:cs="Times New Roman"/>
                <w:sz w:val="24"/>
                <w:szCs w:val="24"/>
              </w:rPr>
              <w:t>3 x 60 menit</w:t>
            </w:r>
          </w:p>
        </w:tc>
        <w:tc>
          <w:tcPr>
            <w:tcW w:w="1875" w:type="dxa"/>
            <w:vMerge/>
          </w:tcPr>
          <w:p w:rsidR="0060018F" w:rsidRPr="00F60506" w:rsidRDefault="0060018F" w:rsidP="0060018F">
            <w:pPr>
              <w:tabs>
                <w:tab w:val="left" w:pos="2694"/>
                <w:tab w:val="left" w:pos="2880"/>
              </w:tabs>
              <w:spacing w:after="0" w:line="240" w:lineRule="auto"/>
              <w:rPr>
                <w:rFonts w:ascii="Times New Roman" w:hAnsi="Times New Roman" w:cs="Times New Roman"/>
                <w:sz w:val="24"/>
                <w:szCs w:val="24"/>
              </w:rPr>
            </w:pPr>
          </w:p>
        </w:tc>
        <w:tc>
          <w:tcPr>
            <w:tcW w:w="1736" w:type="dxa"/>
            <w:vAlign w:val="center"/>
          </w:tcPr>
          <w:p w:rsidR="0060018F" w:rsidRPr="00A108CD" w:rsidRDefault="00A108CD" w:rsidP="00C85EDC">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UAS (</w:t>
            </w:r>
            <w:r w:rsidR="00C85EDC">
              <w:rPr>
                <w:rFonts w:ascii="Times New Roman" w:hAnsi="Times New Roman" w:cs="Times New Roman"/>
                <w:sz w:val="24"/>
                <w:szCs w:val="24"/>
              </w:rPr>
              <w:t>20</w:t>
            </w:r>
            <w:r>
              <w:rPr>
                <w:rFonts w:ascii="Times New Roman" w:hAnsi="Times New Roman" w:cs="Times New Roman"/>
                <w:sz w:val="24"/>
                <w:szCs w:val="24"/>
              </w:rPr>
              <w:t>%) soal no 8</w:t>
            </w:r>
          </w:p>
        </w:tc>
        <w:tc>
          <w:tcPr>
            <w:tcW w:w="1423" w:type="dxa"/>
            <w:vAlign w:val="center"/>
          </w:tcPr>
          <w:p w:rsidR="0060018F" w:rsidRPr="00803A6E" w:rsidRDefault="0060018F" w:rsidP="00656B94">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4.Bab 3.</w:t>
            </w:r>
          </w:p>
        </w:tc>
      </w:tr>
      <w:tr w:rsidR="0060018F" w:rsidTr="009D7C43">
        <w:trPr>
          <w:trHeight w:val="454"/>
        </w:trPr>
        <w:tc>
          <w:tcPr>
            <w:tcW w:w="14112" w:type="dxa"/>
            <w:gridSpan w:val="9"/>
            <w:vAlign w:val="center"/>
          </w:tcPr>
          <w:p w:rsidR="0060018F" w:rsidRPr="00F60506" w:rsidRDefault="0060018F" w:rsidP="009D7C43">
            <w:pPr>
              <w:tabs>
                <w:tab w:val="left" w:pos="2694"/>
                <w:tab w:val="left" w:pos="2880"/>
              </w:tabs>
              <w:spacing w:after="0" w:line="240" w:lineRule="auto"/>
              <w:jc w:val="center"/>
              <w:rPr>
                <w:rFonts w:ascii="Times New Roman" w:hAnsi="Times New Roman" w:cs="Times New Roman"/>
                <w:sz w:val="24"/>
                <w:szCs w:val="24"/>
                <w:lang w:val="fi-FI"/>
              </w:rPr>
            </w:pPr>
            <w:r w:rsidRPr="00F60506">
              <w:rPr>
                <w:rFonts w:ascii="Times New Roman" w:hAnsi="Times New Roman" w:cs="Times New Roman"/>
                <w:color w:val="000000" w:themeColor="text1"/>
              </w:rPr>
              <w:t xml:space="preserve">Ujian </w:t>
            </w:r>
            <w:r w:rsidRPr="00F60506">
              <w:rPr>
                <w:rFonts w:ascii="Times New Roman" w:hAnsi="Times New Roman" w:cs="Times New Roman"/>
                <w:color w:val="000000" w:themeColor="text1"/>
                <w:lang w:val="en-US"/>
              </w:rPr>
              <w:t>Akhir</w:t>
            </w:r>
            <w:r w:rsidRPr="00F60506">
              <w:rPr>
                <w:rFonts w:ascii="Times New Roman" w:hAnsi="Times New Roman" w:cs="Times New Roman"/>
                <w:color w:val="000000" w:themeColor="text1"/>
              </w:rPr>
              <w:t>Semester (U</w:t>
            </w:r>
            <w:r w:rsidRPr="00F60506">
              <w:rPr>
                <w:rFonts w:ascii="Times New Roman" w:hAnsi="Times New Roman" w:cs="Times New Roman"/>
                <w:color w:val="000000" w:themeColor="text1"/>
                <w:lang w:val="en-US"/>
              </w:rPr>
              <w:t>A</w:t>
            </w:r>
            <w:r w:rsidRPr="00F60506">
              <w:rPr>
                <w:rFonts w:ascii="Times New Roman" w:hAnsi="Times New Roman" w:cs="Times New Roman"/>
                <w:color w:val="000000" w:themeColor="text1"/>
              </w:rPr>
              <w:t>S)</w:t>
            </w:r>
          </w:p>
        </w:tc>
      </w:tr>
    </w:tbl>
    <w:p w:rsidR="003D09A2" w:rsidRDefault="003D09A2" w:rsidP="00E005FF">
      <w:pPr>
        <w:spacing w:after="200" w:line="276" w:lineRule="auto"/>
        <w:rPr>
          <w:rFonts w:ascii="Times New Roman" w:hAnsi="Times New Roman" w:cs="Times New Roman"/>
          <w:b/>
          <w:sz w:val="24"/>
          <w:szCs w:val="24"/>
          <w:lang w:val="fi-FI"/>
        </w:rPr>
      </w:pPr>
    </w:p>
    <w:p w:rsidR="003D09A2" w:rsidRDefault="003D09A2" w:rsidP="00E005FF">
      <w:pPr>
        <w:spacing w:after="200" w:line="276" w:lineRule="auto"/>
        <w:rPr>
          <w:rFonts w:ascii="Times New Roman" w:hAnsi="Times New Roman" w:cs="Times New Roman"/>
          <w:b/>
          <w:sz w:val="24"/>
          <w:szCs w:val="24"/>
          <w:lang w:val="fi-FI"/>
        </w:rPr>
      </w:pPr>
    </w:p>
    <w:p w:rsidR="00E005FF" w:rsidRDefault="00E005FF" w:rsidP="00E005FF">
      <w:pPr>
        <w:spacing w:after="200" w:line="276" w:lineRule="auto"/>
        <w:rPr>
          <w:rFonts w:ascii="Times New Roman" w:hAnsi="Times New Roman" w:cs="Times New Roman"/>
          <w:b/>
          <w:sz w:val="24"/>
          <w:szCs w:val="24"/>
          <w:lang w:val="fi-FI"/>
        </w:rPr>
      </w:pPr>
    </w:p>
    <w:p w:rsidR="008B1BAE" w:rsidRDefault="008B1BAE" w:rsidP="008B1BAE">
      <w:pPr>
        <w:spacing w:after="200" w:line="276" w:lineRule="auto"/>
        <w:rPr>
          <w:rFonts w:ascii="Times New Roman" w:hAnsi="Times New Roman" w:cs="Times New Roman"/>
          <w:b/>
          <w:sz w:val="24"/>
          <w:lang w:val="en-US"/>
        </w:rPr>
        <w:sectPr w:rsidR="008B1BA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Default="00523AFB" w:rsidP="007D4CE4">
      <w:pPr>
        <w:spacing w:after="200" w:line="240" w:lineRule="auto"/>
        <w:contextualSpacing/>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5530EE" w:rsidRPr="008C13BF" w:rsidRDefault="008C13BF" w:rsidP="007D4CE4">
      <w:pPr>
        <w:spacing w:after="200" w:line="240" w:lineRule="auto"/>
        <w:contextualSpacing/>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rsidR="005530EE" w:rsidRPr="008C13BF" w:rsidRDefault="005530EE" w:rsidP="007D4CE4">
      <w:pPr>
        <w:pStyle w:val="ListParagraph"/>
        <w:numPr>
          <w:ilvl w:val="0"/>
          <w:numId w:val="5"/>
        </w:numPr>
        <w:tabs>
          <w:tab w:val="left" w:pos="2700"/>
          <w:tab w:val="left" w:pos="2880"/>
          <w:tab w:val="left" w:pos="3402"/>
          <w:tab w:val="left" w:pos="3686"/>
        </w:tabs>
        <w:spacing w:after="0" w:line="240"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rsidR="00523AFB" w:rsidRPr="005F4CCE" w:rsidRDefault="00523AFB" w:rsidP="007D4CE4">
      <w:pPr>
        <w:pStyle w:val="ListParagraph"/>
        <w:numPr>
          <w:ilvl w:val="0"/>
          <w:numId w:val="5"/>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sidR="007A2938">
        <w:rPr>
          <w:rFonts w:ascii="Times New Roman" w:hAnsi="Times New Roman" w:cs="Times New Roman"/>
          <w:b/>
          <w:color w:val="000000"/>
          <w:sz w:val="24"/>
          <w:szCs w:val="24"/>
        </w:rPr>
        <w:t>aian Tatap Muka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Tr="007A2938">
        <w:tc>
          <w:tcPr>
            <w:tcW w:w="19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7D4CE4">
            <w:pPr>
              <w:tabs>
                <w:tab w:val="left" w:pos="317"/>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19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00684F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Tugas</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BE7A28"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7D4CE4"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7D4CE4"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r w:rsidR="00BE7A28">
              <w:rPr>
                <w:rFonts w:ascii="Times New Roman" w:hAnsi="Times New Roman" w:cs="Times New Roman"/>
                <w:color w:val="000000"/>
                <w:sz w:val="24"/>
                <w:szCs w:val="24"/>
              </w:rPr>
              <w:t>%</w:t>
            </w:r>
          </w:p>
        </w:tc>
      </w:tr>
      <w:tr w:rsidR="005530EE" w:rsidTr="007A2938">
        <w:tc>
          <w:tcPr>
            <w:tcW w:w="19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23AFB" w:rsidRPr="005F4CCE" w:rsidRDefault="00523AFB" w:rsidP="007D4CE4">
      <w:pPr>
        <w:pStyle w:val="ListParagraph"/>
        <w:numPr>
          <w:ilvl w:val="0"/>
          <w:numId w:val="5"/>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sidR="005530E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Tr="007A2938">
        <w:tc>
          <w:tcPr>
            <w:tcW w:w="2552"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7D4CE4">
            <w:pPr>
              <w:tabs>
                <w:tab w:val="left" w:pos="317"/>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2552"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00684FC8">
              <w:rPr>
                <w:rFonts w:ascii="Times New Roman" w:hAnsi="Times New Roman" w:cs="Times New Roman"/>
                <w:color w:val="000000"/>
                <w:sz w:val="24"/>
                <w:szCs w:val="24"/>
              </w:rPr>
              <w:t xml:space="preserve"> </w:t>
            </w:r>
            <w:r w:rsidRPr="005F4CCE">
              <w:rPr>
                <w:rFonts w:ascii="Times New Roman" w:hAnsi="Times New Roman" w:cs="Times New Roman"/>
                <w:color w:val="000000"/>
                <w:sz w:val="24"/>
                <w:szCs w:val="24"/>
              </w:rPr>
              <w:t>Partisipasi Aktif</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00684FC8">
              <w:rPr>
                <w:rFonts w:ascii="Times New Roman" w:hAnsi="Times New Roman" w:cs="Times New Roman"/>
                <w:color w:val="000000"/>
                <w:sz w:val="24"/>
                <w:szCs w:val="24"/>
              </w:rPr>
              <w:t xml:space="preserve"> </w:t>
            </w:r>
            <w:r w:rsidRPr="005F4CCE">
              <w:rPr>
                <w:rFonts w:ascii="Times New Roman" w:hAnsi="Times New Roman" w:cs="Times New Roman"/>
                <w:color w:val="000000"/>
                <w:sz w:val="24"/>
                <w:szCs w:val="24"/>
              </w:rPr>
              <w:t>Laporan</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00684FC8">
              <w:rPr>
                <w:rFonts w:ascii="Times New Roman" w:hAnsi="Times New Roman" w:cs="Times New Roman"/>
                <w:color w:val="000000"/>
                <w:sz w:val="24"/>
                <w:szCs w:val="24"/>
              </w:rPr>
              <w:t xml:space="preserve"> </w:t>
            </w:r>
            <w:r w:rsidRPr="005530EE">
              <w:rPr>
                <w:rFonts w:ascii="Times New Roman" w:hAnsi="Times New Roman" w:cs="Times New Roman"/>
                <w:i/>
                <w:color w:val="000000"/>
                <w:sz w:val="24"/>
                <w:szCs w:val="24"/>
                <w:lang w:val="en-US"/>
              </w:rPr>
              <w:t>Post test</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7D4CE4">
            <w:pPr>
              <w:tabs>
                <w:tab w:val="left" w:pos="2700"/>
                <w:tab w:val="left" w:pos="2880"/>
                <w:tab w:val="left" w:pos="3402"/>
                <w:tab w:val="left" w:pos="3686"/>
              </w:tabs>
              <w:spacing w:after="0" w:line="240" w:lineRule="auto"/>
              <w:contextualSpacing/>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530EE" w:rsidRDefault="005530EE" w:rsidP="007D4CE4">
      <w:pPr>
        <w:pStyle w:val="ListParagraph"/>
        <w:numPr>
          <w:ilvl w:val="0"/>
          <w:numId w:val="5"/>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rsidR="005530EE" w:rsidRP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12"/>
          <w:szCs w:val="24"/>
          <w:lang w:val="en-US"/>
        </w:rPr>
      </w:pPr>
    </w:p>
    <w:p w:rsidR="005530EE" w:rsidRDefault="005530EE"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811228" w:rsidRPr="00811228" w:rsidRDefault="00811228"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Tr="00811228">
        <w:tc>
          <w:tcPr>
            <w:tcW w:w="336" w:type="dxa"/>
          </w:tcPr>
          <w:p w:rsidR="007A2938" w:rsidRDefault="007A2938" w:rsidP="007D4CE4">
            <w:pPr>
              <w:tabs>
                <w:tab w:val="left" w:pos="2700"/>
                <w:tab w:val="left" w:pos="2880"/>
                <w:tab w:val="left" w:pos="3402"/>
                <w:tab w:val="left" w:pos="3686"/>
              </w:tabs>
              <w:spacing w:after="0" w:line="240" w:lineRule="auto"/>
              <w:ind w:right="-56"/>
              <w:contextualSpacing/>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7A2938" w:rsidRDefault="007A2938" w:rsidP="007D4CE4">
            <w:pPr>
              <w:tabs>
                <w:tab w:val="left" w:pos="2700"/>
                <w:tab w:val="left" w:pos="2880"/>
                <w:tab w:val="left" w:pos="3402"/>
                <w:tab w:val="left" w:pos="3686"/>
              </w:tabs>
              <w:spacing w:after="0" w:line="240" w:lineRule="auto"/>
              <w:ind w:left="-18"/>
              <w:contextualSpacing/>
              <w:jc w:val="both"/>
              <w:rPr>
                <w:rFonts w:ascii="Times New Roman" w:hAnsi="Times New Roman" w:cs="Times New Roman"/>
                <w:color w:val="000000"/>
                <w:sz w:val="24"/>
                <w:szCs w:val="24"/>
                <w:lang w:val="en-US"/>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w:t>
            </w:r>
            <w:r w:rsidR="00684FC8">
              <w:rPr>
                <w:rFonts w:ascii="Times New Roman" w:hAnsi="Times New Roman" w:cs="Times New Roman"/>
                <w:color w:val="000000"/>
                <w:sz w:val="24"/>
                <w:szCs w:val="24"/>
              </w:rPr>
              <w:t xml:space="preserve"> </w:t>
            </w:r>
            <w:r w:rsidR="00811228">
              <w:rPr>
                <w:rFonts w:ascii="Times New Roman" w:hAnsi="Times New Roman" w:cs="Times New Roman"/>
                <w:color w:val="000000"/>
                <w:sz w:val="24"/>
                <w:szCs w:val="24"/>
                <w:lang w:val="en-US"/>
              </w:rPr>
              <w:t>pe</w:t>
            </w:r>
            <w:r>
              <w:rPr>
                <w:rFonts w:ascii="Times New Roman" w:hAnsi="Times New Roman" w:cs="Times New Roman"/>
                <w:color w:val="000000"/>
                <w:sz w:val="24"/>
                <w:szCs w:val="24"/>
                <w:lang w:val="en-US"/>
              </w:rPr>
              <w:t>nilaian yang tercantum</w:t>
            </w:r>
            <w:r w:rsidR="00684F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didalam</w:t>
            </w:r>
            <w:r w:rsidR="00684F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kurikulum</w:t>
            </w:r>
            <w:r w:rsidR="00684F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masing-masing</w:t>
            </w:r>
            <w:r w:rsidR="00684F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prodi</w:t>
            </w:r>
            <w:r w:rsidRPr="005530EE">
              <w:rPr>
                <w:rFonts w:ascii="Times New Roman" w:hAnsi="Times New Roman" w:cs="Times New Roman"/>
                <w:color w:val="000000"/>
                <w:sz w:val="24"/>
                <w:szCs w:val="24"/>
              </w:rPr>
              <w:t xml:space="preserve">, kecuali bobot kehadiran untuk perkuliahan dan praktikum sebesar 10%. </w:t>
            </w:r>
          </w:p>
        </w:tc>
      </w:tr>
      <w:tr w:rsidR="00811228" w:rsidTr="00811228">
        <w:tc>
          <w:tcPr>
            <w:tcW w:w="336" w:type="dxa"/>
          </w:tcPr>
          <w:p w:rsidR="00811228" w:rsidRDefault="00811228" w:rsidP="007D4CE4">
            <w:pPr>
              <w:tabs>
                <w:tab w:val="left" w:pos="2700"/>
                <w:tab w:val="left" w:pos="2880"/>
                <w:tab w:val="left" w:pos="3402"/>
                <w:tab w:val="left" w:pos="3686"/>
              </w:tabs>
              <w:spacing w:after="0" w:line="240" w:lineRule="auto"/>
              <w:ind w:right="-56"/>
              <w:contextualSpacing/>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811228" w:rsidRPr="005530EE" w:rsidRDefault="00811228" w:rsidP="007D4CE4">
            <w:pPr>
              <w:tabs>
                <w:tab w:val="left" w:pos="2700"/>
                <w:tab w:val="left" w:pos="2880"/>
                <w:tab w:val="left" w:pos="3402"/>
                <w:tab w:val="left" w:pos="3686"/>
              </w:tabs>
              <w:spacing w:after="0" w:line="240" w:lineRule="auto"/>
              <w:ind w:left="-18"/>
              <w:contextualSpacing/>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7D4CE4" w:rsidRDefault="007A2938"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p>
    <w:p w:rsidR="00523AFB" w:rsidRPr="00811228" w:rsidRDefault="00523AFB" w:rsidP="007D4CE4">
      <w:pPr>
        <w:pStyle w:val="ListParagraph"/>
        <w:numPr>
          <w:ilvl w:val="0"/>
          <w:numId w:val="5"/>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811228" w:rsidRPr="00811228" w:rsidRDefault="00811228" w:rsidP="007D4CE4">
      <w:pPr>
        <w:pStyle w:val="ListParagraph"/>
        <w:tabs>
          <w:tab w:val="left" w:pos="2700"/>
          <w:tab w:val="left" w:pos="2880"/>
          <w:tab w:val="left" w:pos="3402"/>
          <w:tab w:val="left" w:pos="3686"/>
        </w:tabs>
        <w:spacing w:after="0" w:line="240"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523AFB" w:rsidRPr="005F4CCE" w:rsidTr="00811228">
        <w:trPr>
          <w:trHeight w:val="454"/>
        </w:trPr>
        <w:tc>
          <w:tcPr>
            <w:tcW w:w="1559" w:type="dxa"/>
            <w:vAlign w:val="center"/>
          </w:tcPr>
          <w:p w:rsidR="00523AFB" w:rsidRPr="005F4CCE" w:rsidRDefault="00523AFB" w:rsidP="007D4CE4">
            <w:pPr>
              <w:spacing w:after="0" w:line="240" w:lineRule="auto"/>
              <w:contextualSpacing/>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rsidTr="00811228">
        <w:trPr>
          <w:trHeight w:val="454"/>
        </w:trPr>
        <w:tc>
          <w:tcPr>
            <w:tcW w:w="6521" w:type="dxa"/>
            <w:gridSpan w:val="4"/>
            <w:vAlign w:val="center"/>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AN &lt; 40</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523AFB" w:rsidRPr="005F4CCE" w:rsidTr="00811228">
        <w:trPr>
          <w:trHeight w:val="454"/>
        </w:trPr>
        <w:tc>
          <w:tcPr>
            <w:tcW w:w="6521" w:type="dxa"/>
            <w:gridSpan w:val="4"/>
            <w:vAlign w:val="center"/>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Mahasiswa di atas tahun akademik 2012/2013</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rsidTr="00811228">
        <w:trPr>
          <w:trHeight w:val="454"/>
        </w:trPr>
        <w:tc>
          <w:tcPr>
            <w:tcW w:w="1559"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523AFB" w:rsidRPr="005F4CCE"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Tr="00811228">
        <w:trPr>
          <w:trHeight w:val="454"/>
        </w:trPr>
        <w:tc>
          <w:tcPr>
            <w:tcW w:w="1559" w:type="dxa"/>
          </w:tcPr>
          <w:p w:rsidR="00523AFB" w:rsidRPr="004844BF"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523AFB" w:rsidRPr="004844BF"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523AFB"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523AFB" w:rsidRPr="004844BF"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2,5</w:t>
            </w:r>
          </w:p>
        </w:tc>
      </w:tr>
      <w:tr w:rsidR="00523AFB" w:rsidTr="00811228">
        <w:trPr>
          <w:trHeight w:val="454"/>
        </w:trPr>
        <w:tc>
          <w:tcPr>
            <w:tcW w:w="1559" w:type="dxa"/>
          </w:tcPr>
          <w:p w:rsidR="00523AFB"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523AFB"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523AFB"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523AFB"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2</w:t>
            </w:r>
          </w:p>
        </w:tc>
      </w:tr>
      <w:tr w:rsidR="00523AFB" w:rsidTr="00811228">
        <w:trPr>
          <w:trHeight w:val="454"/>
        </w:trPr>
        <w:tc>
          <w:tcPr>
            <w:tcW w:w="1559" w:type="dxa"/>
          </w:tcPr>
          <w:p w:rsidR="00523AFB"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523AFB" w:rsidRPr="004844BF"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523AFB"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523AFB" w:rsidRPr="004844BF"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w:t>
            </w:r>
          </w:p>
        </w:tc>
      </w:tr>
      <w:tr w:rsidR="00523AFB" w:rsidTr="00811228">
        <w:trPr>
          <w:trHeight w:val="454"/>
        </w:trPr>
        <w:tc>
          <w:tcPr>
            <w:tcW w:w="1559" w:type="dxa"/>
          </w:tcPr>
          <w:p w:rsidR="00523AFB"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523AFB" w:rsidRPr="004844BF"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523AFB" w:rsidRDefault="00523AFB" w:rsidP="007D4CE4">
            <w:pPr>
              <w:tabs>
                <w:tab w:val="left" w:pos="2700"/>
                <w:tab w:val="left" w:pos="2880"/>
                <w:tab w:val="left" w:pos="3402"/>
                <w:tab w:val="left" w:pos="3686"/>
              </w:tabs>
              <w:spacing w:after="0" w:line="240" w:lineRule="auto"/>
              <w:contextualSpacing/>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Pr>
          <w:p w:rsidR="00523AFB" w:rsidRPr="004844BF" w:rsidRDefault="00523AFB" w:rsidP="007D4CE4">
            <w:pPr>
              <w:tabs>
                <w:tab w:val="left" w:pos="2700"/>
                <w:tab w:val="left" w:pos="2880"/>
                <w:tab w:val="left" w:pos="3402"/>
                <w:tab w:val="left" w:pos="3686"/>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0</w:t>
            </w:r>
          </w:p>
        </w:tc>
      </w:tr>
    </w:tbl>
    <w:p w:rsidR="00811228"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7D4CE4" w:rsidRDefault="007D4CE4"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7D4CE4" w:rsidRDefault="007D4CE4"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7D4CE4" w:rsidRDefault="007D4CE4"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684FC8" w:rsidRDefault="00684FC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684FC8" w:rsidRDefault="00684FC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7D4CE4" w:rsidRPr="007D4CE4" w:rsidRDefault="007D4CE4"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rPr>
      </w:pPr>
    </w:p>
    <w:p w:rsidR="0022296F" w:rsidRPr="007D4CE4" w:rsidRDefault="008C13BF" w:rsidP="0022296F">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HalamanDepan</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Look w:val="04A0"/>
      </w:tblPr>
      <w:tblGrid>
        <w:gridCol w:w="510"/>
        <w:gridCol w:w="2714"/>
        <w:gridCol w:w="6556"/>
      </w:tblGrid>
      <w:tr w:rsidR="0022296F" w:rsidRPr="008B1BAE" w:rsidTr="00346863">
        <w:tc>
          <w:tcPr>
            <w:tcW w:w="510"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714" w:type="dxa"/>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556"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714" w:type="dxa"/>
          </w:tcPr>
          <w:p w:rsidR="0022296F" w:rsidRPr="00267DD5" w:rsidRDefault="0022296F" w:rsidP="0034686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w:t>
            </w:r>
            <w:r w:rsidR="00684FC8">
              <w:rPr>
                <w:rFonts w:ascii="Times New Roman" w:hAnsi="Times New Roman" w:cs="Times New Roman"/>
                <w:sz w:val="24"/>
                <w:szCs w:val="24"/>
              </w:rPr>
              <w:t xml:space="preserve"> </w:t>
            </w:r>
            <w:r w:rsidRPr="00267DD5">
              <w:rPr>
                <w:rFonts w:ascii="Times New Roman" w:hAnsi="Times New Roman" w:cs="Times New Roman"/>
                <w:sz w:val="24"/>
                <w:szCs w:val="24"/>
                <w:lang w:val="en-US"/>
              </w:rPr>
              <w:t>Pengampu</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lang w:val="en-US"/>
              </w:rPr>
            </w:pPr>
            <w:r w:rsidRPr="00267DD5">
              <w:rPr>
                <w:rFonts w:ascii="Times New Roman" w:hAnsi="Times New Roman" w:cs="Times New Roman"/>
                <w:sz w:val="24"/>
                <w:szCs w:val="24"/>
                <w:lang w:val="en-US"/>
              </w:rPr>
              <w:t>Ditulis</w:t>
            </w:r>
            <w:r w:rsidR="00684FC8">
              <w:rPr>
                <w:rFonts w:ascii="Times New Roman" w:hAnsi="Times New Roman" w:cs="Times New Roman"/>
                <w:sz w:val="24"/>
                <w:szCs w:val="24"/>
              </w:rPr>
              <w:t xml:space="preserve"> </w:t>
            </w:r>
            <w:r w:rsidRPr="00267DD5">
              <w:rPr>
                <w:rFonts w:ascii="Times New Roman" w:hAnsi="Times New Roman" w:cs="Times New Roman"/>
                <w:sz w:val="24"/>
                <w:szCs w:val="24"/>
                <w:lang w:val="en-US"/>
              </w:rPr>
              <w:t>disertai</w:t>
            </w:r>
            <w:r w:rsidR="00684FC8">
              <w:rPr>
                <w:rFonts w:ascii="Times New Roman" w:hAnsi="Times New Roman" w:cs="Times New Roman"/>
                <w:sz w:val="24"/>
                <w:szCs w:val="24"/>
              </w:rPr>
              <w:t xml:space="preserve"> </w:t>
            </w:r>
            <w:r w:rsidRPr="00267DD5">
              <w:rPr>
                <w:rFonts w:ascii="Times New Roman" w:hAnsi="Times New Roman" w:cs="Times New Roman"/>
                <w:sz w:val="24"/>
                <w:szCs w:val="24"/>
                <w:lang w:val="en-US"/>
              </w:rPr>
              <w:t>dengan</w:t>
            </w:r>
            <w:r w:rsidR="00684FC8">
              <w:rPr>
                <w:rFonts w:ascii="Times New Roman" w:hAnsi="Times New Roman" w:cs="Times New Roman"/>
                <w:sz w:val="24"/>
                <w:szCs w:val="24"/>
              </w:rPr>
              <w:t xml:space="preserve"> </w:t>
            </w:r>
            <w:r w:rsidRPr="00267DD5">
              <w:rPr>
                <w:rFonts w:ascii="Times New Roman" w:hAnsi="Times New Roman" w:cs="Times New Roman"/>
                <w:sz w:val="24"/>
                <w:szCs w:val="24"/>
                <w:lang w:val="en-US"/>
              </w:rPr>
              <w:t>gelar</w:t>
            </w:r>
          </w:p>
        </w:tc>
      </w:tr>
      <w:tr w:rsidR="0022296F" w:rsidTr="00346863">
        <w:trPr>
          <w:trHeight w:val="450"/>
        </w:trPr>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kurikulm 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p>
        </w:tc>
      </w:tr>
      <w:tr w:rsidR="0022296F" w:rsidTr="00346863">
        <w:tc>
          <w:tcPr>
            <w:tcW w:w="510" w:type="dxa"/>
          </w:tcPr>
          <w:p w:rsidR="0022296F" w:rsidRPr="00267DD5" w:rsidRDefault="0022296F" w:rsidP="00346863">
            <w:pPr>
              <w:spacing w:after="0"/>
              <w:jc w:val="right"/>
              <w:rPr>
                <w:rFonts w:ascii="Times New Roman" w:hAnsi="Times New Roman" w:cs="Times New Roman"/>
                <w:sz w:val="24"/>
                <w:lang w:val="en-US"/>
              </w:rPr>
            </w:pPr>
            <w:r>
              <w:rPr>
                <w:rFonts w:ascii="Times New Roman" w:hAnsi="Times New Roman" w:cs="Times New Roman"/>
                <w:sz w:val="24"/>
                <w:lang w:val="en-US"/>
              </w:rPr>
              <w:t>5</w:t>
            </w:r>
          </w:p>
        </w:tc>
        <w:tc>
          <w:tcPr>
            <w:tcW w:w="2714" w:type="dxa"/>
          </w:tcPr>
          <w:p w:rsidR="0022296F" w:rsidRPr="00267DD5" w:rsidRDefault="0022296F" w:rsidP="00346863">
            <w:pPr>
              <w:spacing w:after="0"/>
              <w:rPr>
                <w:rFonts w:ascii="Times New Roman" w:hAnsi="Times New Roman" w:cs="Times New Roman"/>
                <w:sz w:val="24"/>
              </w:rPr>
            </w:pPr>
            <w:r w:rsidRPr="00267DD5">
              <w:rPr>
                <w:rFonts w:ascii="Times New Roman" w:hAnsi="Times New Roman" w:cs="Times New Roman"/>
                <w:sz w:val="24"/>
              </w:rPr>
              <w:t>Bobot (sks)</w:t>
            </w:r>
          </w:p>
        </w:tc>
        <w:tc>
          <w:tcPr>
            <w:tcW w:w="6556" w:type="dxa"/>
          </w:tcPr>
          <w:p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4916C2" w:rsidRDefault="0022296F" w:rsidP="00346863">
            <w:pPr>
              <w:spacing w:after="0"/>
              <w:jc w:val="both"/>
              <w:rPr>
                <w:rFonts w:ascii="Times New Roman" w:hAnsi="Times New Roman" w:cs="Times New Roman"/>
                <w:sz w:val="24"/>
                <w:szCs w:val="24"/>
                <w:lang w:val="en-US"/>
              </w:rPr>
            </w:pPr>
            <w:r w:rsidRPr="004916C2">
              <w:rPr>
                <w:rFonts w:ascii="Times New Roman" w:hAnsi="Times New Roman" w:cs="Times New Roman"/>
                <w:sz w:val="24"/>
                <w:szCs w:val="24"/>
                <w:lang w:val="en-US"/>
              </w:rPr>
              <w:t>Contoh: 3 (2-1) berarti</w:t>
            </w:r>
            <w:r w:rsidR="007D4CE4">
              <w:rPr>
                <w:rFonts w:ascii="Times New Roman" w:hAnsi="Times New Roman" w:cs="Times New Roman"/>
                <w:sz w:val="24"/>
                <w:szCs w:val="24"/>
              </w:rPr>
              <w:t xml:space="preserve"> </w:t>
            </w:r>
            <w:r w:rsidRPr="004916C2">
              <w:rPr>
                <w:rFonts w:ascii="Times New Roman" w:hAnsi="Times New Roman" w:cs="Times New Roman"/>
                <w:sz w:val="24"/>
                <w:szCs w:val="24"/>
                <w:lang w:val="en-US"/>
              </w:rPr>
              <w:t>bobot</w:t>
            </w:r>
            <w:r w:rsidR="007D4CE4">
              <w:rPr>
                <w:rFonts w:ascii="Times New Roman" w:hAnsi="Times New Roman" w:cs="Times New Roman"/>
                <w:sz w:val="24"/>
                <w:szCs w:val="24"/>
              </w:rPr>
              <w:t xml:space="preserve"> </w:t>
            </w:r>
            <w:r w:rsidRPr="004916C2">
              <w:rPr>
                <w:rFonts w:ascii="Times New Roman" w:hAnsi="Times New Roman" w:cs="Times New Roman"/>
                <w:sz w:val="24"/>
                <w:szCs w:val="24"/>
                <w:lang w:val="en-US"/>
              </w:rPr>
              <w:t>mata</w:t>
            </w:r>
            <w:r w:rsidR="007D4CE4">
              <w:rPr>
                <w:rFonts w:ascii="Times New Roman" w:hAnsi="Times New Roman" w:cs="Times New Roman"/>
                <w:sz w:val="24"/>
                <w:szCs w:val="24"/>
              </w:rPr>
              <w:t xml:space="preserve"> </w:t>
            </w:r>
            <w:r w:rsidRPr="004916C2">
              <w:rPr>
                <w:rFonts w:ascii="Times New Roman" w:hAnsi="Times New Roman" w:cs="Times New Roman"/>
                <w:sz w:val="24"/>
                <w:szCs w:val="24"/>
                <w:lang w:val="en-US"/>
              </w:rPr>
              <w:t>kuliah 3 SKS terdiri</w:t>
            </w:r>
            <w:r w:rsidR="007D4CE4">
              <w:rPr>
                <w:rFonts w:ascii="Times New Roman" w:hAnsi="Times New Roman" w:cs="Times New Roman"/>
                <w:sz w:val="24"/>
                <w:szCs w:val="24"/>
              </w:rPr>
              <w:t xml:space="preserve"> </w:t>
            </w:r>
            <w:r w:rsidRPr="004916C2">
              <w:rPr>
                <w:rFonts w:ascii="Times New Roman" w:hAnsi="Times New Roman" w:cs="Times New Roman"/>
                <w:sz w:val="24"/>
                <w:szCs w:val="24"/>
                <w:lang w:val="en-US"/>
              </w:rPr>
              <w:t>atas 2 SKS kuliah</w:t>
            </w:r>
            <w:r w:rsidR="007D4CE4">
              <w:rPr>
                <w:rFonts w:ascii="Times New Roman" w:hAnsi="Times New Roman" w:cs="Times New Roman"/>
                <w:sz w:val="24"/>
                <w:szCs w:val="24"/>
              </w:rPr>
              <w:t xml:space="preserve"> </w:t>
            </w:r>
            <w:r w:rsidRPr="004916C2">
              <w:rPr>
                <w:rFonts w:ascii="Times New Roman" w:hAnsi="Times New Roman" w:cs="Times New Roman"/>
                <w:sz w:val="24"/>
                <w:szCs w:val="24"/>
                <w:lang w:val="en-US"/>
              </w:rPr>
              <w:t>dan 1 SKS praktikum</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14" w:type="dxa"/>
          </w:tcPr>
          <w:p w:rsidR="0022296F" w:rsidRPr="004916C2" w:rsidRDefault="0022296F" w:rsidP="0034686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bagian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dari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kurikulum, bahan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kajian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keilmuan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dapat</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berupa</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satu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atau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lebih</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cabang</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ilmu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beserta ranting ilmunya, atau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sekelompok</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pengetahuan yang telah</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terintegrasi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dalam</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suatu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pengetahuan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baru yang sudah</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dispakati forum program studi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sejenis</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sebagai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ciri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bidang</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ilmu program studi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tersebut.</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Pembelajaran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Pengalaman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mahasiswa</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merupakan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kegiatan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 yang harus</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dikerjakan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mahasiswa</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selama</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satu semester</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Referensi</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Berisi</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buku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acaun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atau</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sumber</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 lain yang relevan yang digunakan</w:t>
            </w:r>
            <w:r w:rsidR="007D4CE4">
              <w:rPr>
                <w:rFonts w:ascii="Times New Roman" w:hAnsi="Times New Roman" w:cs="Times New Roman"/>
                <w:sz w:val="24"/>
                <w:szCs w:val="24"/>
              </w:rPr>
              <w:t xml:space="preserve"> </w:t>
            </w:r>
            <w:r w:rsidRPr="00032556">
              <w:rPr>
                <w:rFonts w:ascii="Times New Roman" w:hAnsi="Times New Roman" w:cs="Times New Roman"/>
                <w:sz w:val="24"/>
                <w:szCs w:val="24"/>
                <w:lang w:val="en-US"/>
              </w:rPr>
              <w:t>dalam proses pembelajaran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4" w:type="dxa"/>
          </w:tcPr>
          <w:p w:rsidR="0022296F" w:rsidRPr="0094283E" w:rsidRDefault="0022296F" w:rsidP="0034686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6556" w:type="dxa"/>
          </w:tcPr>
          <w:p w:rsidR="0022296F" w:rsidRPr="0094283E" w:rsidRDefault="0022296F" w:rsidP="00754618">
            <w:pPr>
              <w:spacing w:after="0" w:line="276" w:lineRule="auto"/>
              <w:jc w:val="both"/>
              <w:rPr>
                <w:rFonts w:ascii="Times New Roman" w:hAnsi="Times New Roman" w:cs="Times New Roman"/>
                <w:sz w:val="24"/>
                <w:szCs w:val="24"/>
                <w:lang w:val="en-US"/>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007D4CE4">
              <w:rPr>
                <w:rFonts w:ascii="Times New Roman" w:hAnsi="Times New Roman" w:cs="Times New Roman"/>
                <w:sz w:val="24"/>
                <w:szCs w:val="24"/>
              </w:rPr>
              <w:t xml:space="preserve"> </w:t>
            </w:r>
            <w:r w:rsidRPr="0094283E">
              <w:rPr>
                <w:rFonts w:ascii="Times New Roman" w:hAnsi="Times New Roman" w:cs="Times New Roman"/>
                <w:sz w:val="24"/>
                <w:szCs w:val="24"/>
              </w:rPr>
              <w:t>Sementara Pengetahuan dan Keterampilan Khusus</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ditentukan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oleh Prodi. Untuk CPL ini</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tertuang</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didalam</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kurikulum</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masing-masing</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14" w:type="dxa"/>
          </w:tcPr>
          <w:p w:rsidR="0022296F" w:rsidRPr="009A2CDD" w:rsidRDefault="0022296F" w:rsidP="00346863">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w:t>
            </w:r>
            <w:r w:rsidR="00684FC8">
              <w:rPr>
                <w:rFonts w:ascii="Times New Roman" w:hAnsi="Times New Roman" w:cs="Times New Roman"/>
                <w:sz w:val="24"/>
                <w:szCs w:val="18"/>
              </w:rPr>
              <w:t xml:space="preserve"> </w:t>
            </w:r>
            <w:r>
              <w:rPr>
                <w:rFonts w:ascii="Times New Roman" w:hAnsi="Times New Roman" w:cs="Times New Roman"/>
                <w:sz w:val="24"/>
                <w:szCs w:val="18"/>
                <w:lang w:val="en-US"/>
              </w:rPr>
              <w:t>Pembelajaran Mata Kuliah</w:t>
            </w:r>
          </w:p>
        </w:tc>
        <w:tc>
          <w:tcPr>
            <w:tcW w:w="6556" w:type="dxa"/>
          </w:tcPr>
          <w:p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Merupakan</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hasil yang didapat</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oleh</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mahasiswa</w:t>
            </w:r>
            <w:r w:rsidR="00684FC8">
              <w:rPr>
                <w:rFonts w:ascii="Times New Roman" w:hAnsi="Times New Roman" w:cs="Times New Roman"/>
                <w:sz w:val="24"/>
                <w:szCs w:val="24"/>
              </w:rPr>
              <w:t xml:space="preserve"> </w:t>
            </w:r>
            <w:r>
              <w:rPr>
                <w:rFonts w:ascii="Times New Roman" w:hAnsi="Times New Roman" w:cs="Times New Roman"/>
                <w:sz w:val="24"/>
                <w:szCs w:val="24"/>
                <w:lang w:val="en-US"/>
              </w:rPr>
              <w:t xml:space="preserve">bila lulus. </w:t>
            </w:r>
          </w:p>
        </w:tc>
      </w:tr>
    </w:tbl>
    <w:p w:rsidR="00684FC8" w:rsidRDefault="00684FC8" w:rsidP="007D4CE4">
      <w:pPr>
        <w:pStyle w:val="ListParagraph"/>
        <w:spacing w:after="0" w:line="276" w:lineRule="auto"/>
        <w:ind w:left="426"/>
        <w:rPr>
          <w:rFonts w:ascii="Times New Roman" w:hAnsi="Times New Roman" w:cs="Times New Roman"/>
          <w:b/>
          <w:sz w:val="24"/>
          <w:szCs w:val="24"/>
        </w:rPr>
      </w:pPr>
    </w:p>
    <w:p w:rsidR="0022296F" w:rsidRPr="007D4CE4" w:rsidRDefault="007D4CE4" w:rsidP="007D4CE4">
      <w:pPr>
        <w:pStyle w:val="ListParagraph"/>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rPr>
        <w:t xml:space="preserve">B. </w:t>
      </w:r>
      <w:r w:rsidR="0022296F">
        <w:rPr>
          <w:rFonts w:ascii="Times New Roman" w:hAnsi="Times New Roman" w:cs="Times New Roman"/>
          <w:b/>
          <w:sz w:val="24"/>
          <w:szCs w:val="24"/>
          <w:lang w:val="en-US"/>
        </w:rPr>
        <w:t>Borang RPS</w:t>
      </w:r>
    </w:p>
    <w:tbl>
      <w:tblPr>
        <w:tblStyle w:val="TableGrid"/>
        <w:tblW w:w="9780" w:type="dxa"/>
        <w:tblInd w:w="534" w:type="dxa"/>
        <w:tblBorders>
          <w:insideV w:val="none" w:sz="0" w:space="0" w:color="auto"/>
        </w:tblBorders>
        <w:tblLook w:val="04A0"/>
      </w:tblPr>
      <w:tblGrid>
        <w:gridCol w:w="510"/>
        <w:gridCol w:w="2325"/>
        <w:gridCol w:w="6945"/>
      </w:tblGrid>
      <w:tr w:rsidR="0022296F" w:rsidRPr="008B1BAE" w:rsidTr="00346863">
        <w:tc>
          <w:tcPr>
            <w:tcW w:w="510" w:type="dxa"/>
            <w:tcBorders>
              <w:righ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lastRenderedPageBreak/>
              <w:t>No</w:t>
            </w:r>
          </w:p>
        </w:tc>
        <w:tc>
          <w:tcPr>
            <w:tcW w:w="2325" w:type="dxa"/>
            <w:tcBorders>
              <w:left w:val="single" w:sz="4" w:space="0" w:color="auto"/>
              <w:right w:val="single" w:sz="4" w:space="0" w:color="auto"/>
            </w:tcBorders>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Kemampuan</w:t>
            </w:r>
            <w:r w:rsidR="007D4CE4">
              <w:rPr>
                <w:rFonts w:ascii="Times New Roman" w:hAnsi="Times New Roman" w:cs="Times New Roman"/>
                <w:sz w:val="24"/>
              </w:rPr>
              <w:t xml:space="preserve"> </w:t>
            </w:r>
            <w:r w:rsidRPr="00CD384B">
              <w:rPr>
                <w:rFonts w:ascii="Times New Roman" w:hAnsi="Times New Roman" w:cs="Times New Roman"/>
                <w:sz w:val="24"/>
                <w:lang w:val="en-US"/>
              </w:rPr>
              <w:t>Akhir</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 ajar yang disusun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turunan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dari</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Bahan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Keilmuan.</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 xml:space="preserve">Model </w:t>
            </w:r>
            <w:r w:rsidRPr="00CD384B">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CD384B">
              <w:rPr>
                <w:rFonts w:ascii="Times New Roman" w:hAnsi="Times New Roman" w:cs="Times New Roman"/>
                <w:sz w:val="24"/>
                <w:szCs w:val="24"/>
              </w:rPr>
              <w:t>ara pengajaran yang dilakukan, seperti perkuliahan tatap muka , ceramah, diskusi,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rsidR="0022296F" w:rsidRPr="00CD384B"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w:t>
            </w:r>
            <w:r w:rsidR="007D4CE4">
              <w:rPr>
                <w:rFonts w:ascii="Times New Roman" w:hAnsi="Times New Roman" w:cs="Times New Roman"/>
                <w:sz w:val="24"/>
                <w:szCs w:val="24"/>
              </w:rPr>
              <w:t xml:space="preserve"> </w:t>
            </w:r>
            <w:r>
              <w:rPr>
                <w:rFonts w:ascii="Times New Roman" w:hAnsi="Times New Roman" w:cs="Times New Roman"/>
                <w:sz w:val="24"/>
                <w:szCs w:val="24"/>
                <w:lang w:val="en-US"/>
              </w:rPr>
              <w:t>menit</w:t>
            </w:r>
            <w:r w:rsidR="007D4CE4">
              <w:rPr>
                <w:rFonts w:ascii="Times New Roman" w:hAnsi="Times New Roman" w:cs="Times New Roman"/>
                <w:sz w:val="24"/>
                <w:szCs w:val="24"/>
              </w:rPr>
              <w:t xml:space="preserve"> </w:t>
            </w:r>
            <w:r w:rsidRPr="00CD384B">
              <w:rPr>
                <w:rFonts w:ascii="Times New Roman" w:hAnsi="Times New Roman" w:cs="Times New Roman"/>
                <w:sz w:val="24"/>
                <w:szCs w:val="24"/>
              </w:rPr>
              <w:t>yang dibutuhkan dalam pembelajaran per minggu mencerminkan bobot sks.</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rsidR="0022296F" w:rsidRDefault="0022296F"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 xml:space="preserve">)dapat mulai dari level remembering/understanding sampai dengan creating.  </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 xml:space="preserve">)dapat mulai dari level imitation sampai dengan naturalization.  </w:t>
            </w:r>
          </w:p>
          <w:p w:rsidR="0022296F" w:rsidRPr="005F4CCE"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rsidR="0022296F" w:rsidRPr="005F4CCE" w:rsidRDefault="0022296F" w:rsidP="00346863">
            <w:pPr>
              <w:spacing w:after="0"/>
              <w:ind w:left="64"/>
              <w:jc w:val="both"/>
              <w:rPr>
                <w:rFonts w:ascii="Times New Roman" w:hAnsi="Times New Roman" w:cs="Times New Roman"/>
                <w:sz w:val="24"/>
                <w:szCs w:val="24"/>
              </w:rPr>
            </w:pPr>
            <w:r>
              <w:rPr>
                <w:rFonts w:ascii="Times New Roman" w:hAnsi="Times New Roman" w:cs="Times New Roman"/>
                <w:sz w:val="24"/>
                <w:szCs w:val="24"/>
                <w:lang w:val="en-US"/>
              </w:rPr>
              <w:t>A</w:t>
            </w:r>
            <w:r w:rsidRPr="005F4CC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rsidR="0022296F" w:rsidRPr="005F4CCE" w:rsidRDefault="0022296F"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tcPr>
          <w:p w:rsidR="0022296F" w:rsidRPr="00845CAE" w:rsidRDefault="0022296F" w:rsidP="00346863">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Default="00754618" w:rsidP="008B1BAE">
      <w:pPr>
        <w:tabs>
          <w:tab w:val="left" w:pos="2700"/>
          <w:tab w:val="left" w:pos="2880"/>
        </w:tabs>
        <w:jc w:val="both"/>
        <w:rPr>
          <w:rFonts w:ascii="Times New Roman" w:hAnsi="Times New Roman" w:cs="Times New Roman"/>
          <w:b/>
          <w:sz w:val="24"/>
        </w:rPr>
      </w:pPr>
    </w:p>
    <w:p w:rsidR="007D4CE4" w:rsidRPr="007D4CE4" w:rsidRDefault="007D4CE4" w:rsidP="008B1BAE">
      <w:pPr>
        <w:tabs>
          <w:tab w:val="left" w:pos="2700"/>
          <w:tab w:val="left" w:pos="2880"/>
        </w:tabs>
        <w:jc w:val="both"/>
        <w:rPr>
          <w:rFonts w:ascii="Times New Roman" w:hAnsi="Times New Roman" w:cs="Times New Roman"/>
          <w:b/>
          <w:sz w:val="24"/>
        </w:rPr>
      </w:pPr>
    </w:p>
    <w:p w:rsidR="009A7A21" w:rsidRPr="004C28BC" w:rsidRDefault="009A7A21" w:rsidP="009A7A21">
      <w:pPr>
        <w:tabs>
          <w:tab w:val="left" w:pos="2700"/>
          <w:tab w:val="left" w:pos="2880"/>
        </w:tabs>
        <w:spacing w:line="240" w:lineRule="auto"/>
        <w:contextualSpacing/>
        <w:jc w:val="both"/>
        <w:rPr>
          <w:rFonts w:ascii="Times New Roman" w:hAnsi="Times New Roman" w:cs="Times New Roman"/>
          <w:b/>
          <w:sz w:val="24"/>
          <w:szCs w:val="24"/>
          <w:lang w:val="en-US"/>
        </w:rPr>
      </w:pPr>
      <w:r w:rsidRPr="004C28BC">
        <w:rPr>
          <w:rFonts w:ascii="Times New Roman" w:hAnsi="Times New Roman" w:cs="Times New Roman"/>
          <w:b/>
          <w:sz w:val="24"/>
          <w:szCs w:val="24"/>
          <w:lang w:val="en-US"/>
        </w:rPr>
        <w:lastRenderedPageBreak/>
        <w:t>Lampiran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Capaian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Pembelajaran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Lulusan</w:t>
      </w:r>
    </w:p>
    <w:p w:rsidR="009A7A21" w:rsidRPr="004C28BC" w:rsidRDefault="009A7A21" w:rsidP="009A7A21">
      <w:pPr>
        <w:tabs>
          <w:tab w:val="left" w:pos="2700"/>
          <w:tab w:val="left" w:pos="2880"/>
        </w:tabs>
        <w:spacing w:line="240" w:lineRule="auto"/>
        <w:contextualSpacing/>
        <w:jc w:val="both"/>
        <w:rPr>
          <w:rFonts w:ascii="Times New Roman" w:hAnsi="Times New Roman" w:cs="Times New Roman"/>
          <w:b/>
          <w:sz w:val="24"/>
          <w:szCs w:val="24"/>
          <w:lang w:val="en-US"/>
        </w:rPr>
      </w:pPr>
      <w:r w:rsidRPr="004C28BC">
        <w:rPr>
          <w:rFonts w:ascii="Times New Roman" w:hAnsi="Times New Roman" w:cs="Times New Roman"/>
          <w:b/>
          <w:sz w:val="24"/>
          <w:szCs w:val="24"/>
          <w:lang w:val="en-US"/>
        </w:rPr>
        <w:t>Sesuai</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Lampiran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Permenristek</w:t>
      </w:r>
      <w:r w:rsidRPr="004C28BC">
        <w:rPr>
          <w:rFonts w:ascii="Times New Roman" w:hAnsi="Times New Roman" w:cs="Times New Roman"/>
          <w:b/>
          <w:sz w:val="24"/>
          <w:szCs w:val="24"/>
        </w:rPr>
        <w:t xml:space="preserve"> DIKTI</w:t>
      </w:r>
      <w:r w:rsidRPr="004C28BC">
        <w:rPr>
          <w:rFonts w:ascii="Times New Roman" w:hAnsi="Times New Roman" w:cs="Times New Roman"/>
          <w:b/>
          <w:sz w:val="24"/>
          <w:szCs w:val="24"/>
          <w:lang w:val="en-US"/>
        </w:rPr>
        <w:t xml:space="preserve"> No. 44 tahun 2015 tentan</w:t>
      </w:r>
      <w:r w:rsidRPr="004C28BC">
        <w:rPr>
          <w:rFonts w:ascii="Times New Roman" w:hAnsi="Times New Roman" w:cs="Times New Roman"/>
          <w:b/>
          <w:sz w:val="24"/>
          <w:szCs w:val="24"/>
        </w:rPr>
        <w:t xml:space="preserve">g </w:t>
      </w:r>
      <w:r w:rsidRPr="004C28BC">
        <w:rPr>
          <w:rFonts w:ascii="Times New Roman" w:hAnsi="Times New Roman" w:cs="Times New Roman"/>
          <w:b/>
          <w:sz w:val="24"/>
          <w:szCs w:val="24"/>
          <w:lang w:val="en-US"/>
        </w:rPr>
        <w:t>Stadar</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Nasional</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Pendidikan</w:t>
      </w:r>
      <w:r w:rsidRPr="004C28BC">
        <w:rPr>
          <w:rFonts w:ascii="Times New Roman" w:hAnsi="Times New Roman" w:cs="Times New Roman"/>
          <w:b/>
          <w:sz w:val="24"/>
          <w:szCs w:val="24"/>
        </w:rPr>
        <w:t xml:space="preserve"> </w:t>
      </w:r>
      <w:r w:rsidRPr="004C28BC">
        <w:rPr>
          <w:rFonts w:ascii="Times New Roman" w:hAnsi="Times New Roman" w:cs="Times New Roman"/>
          <w:b/>
          <w:sz w:val="24"/>
          <w:szCs w:val="24"/>
          <w:lang w:val="en-US"/>
        </w:rPr>
        <w:t>Tinggi</w:t>
      </w:r>
    </w:p>
    <w:p w:rsidR="009A7A21" w:rsidRPr="002501B8" w:rsidRDefault="009A7A21" w:rsidP="009A7A21">
      <w:pPr>
        <w:pStyle w:val="ListParagraph"/>
        <w:numPr>
          <w:ilvl w:val="0"/>
          <w:numId w:val="10"/>
        </w:numPr>
        <w:spacing w:after="0" w:line="240" w:lineRule="auto"/>
        <w:ind w:left="426" w:hanging="426"/>
        <w:jc w:val="both"/>
        <w:rPr>
          <w:rFonts w:ascii="Times New Roman" w:hAnsi="Times New Roman" w:cs="Times New Roman"/>
          <w:b/>
          <w:sz w:val="24"/>
          <w:szCs w:val="24"/>
          <w:lang w:val="en-US"/>
        </w:rPr>
      </w:pPr>
      <w:r w:rsidRPr="002501B8">
        <w:rPr>
          <w:rFonts w:ascii="Times New Roman" w:hAnsi="Times New Roman" w:cs="Times New Roman"/>
          <w:b/>
          <w:sz w:val="24"/>
          <w:szCs w:val="24"/>
          <w:lang w:val="en-US"/>
        </w:rPr>
        <w:t xml:space="preserve">SIKAP  </w:t>
      </w:r>
    </w:p>
    <w:p w:rsidR="009A7A21" w:rsidRPr="004C28BC" w:rsidRDefault="009A7A21" w:rsidP="009A7A21">
      <w:pPr>
        <w:spacing w:after="0" w:line="240" w:lineRule="auto"/>
        <w:contextualSpacing/>
        <w:jc w:val="both"/>
        <w:rPr>
          <w:rFonts w:ascii="Times New Roman" w:hAnsi="Times New Roman" w:cs="Times New Roman"/>
          <w:sz w:val="24"/>
          <w:szCs w:val="24"/>
          <w:lang w:val="en-US"/>
        </w:rPr>
      </w:pP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ertakwa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kepada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Tuhan Yang Maha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Esa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mampu</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menunjukkan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sikap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religius;</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enjunjung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tinggi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kemanusiaan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menjalankan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tugas</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berdasarkan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agama,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moral,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erkontribusi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peningkatan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mutu</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kehidupan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bermasyarakat, berbangsa, bernegara,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kemajuan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peradaban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berdasarkan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Pancasila;</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erperan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sebagai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warga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negara yang bangga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cinta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tanah air, 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nasionalisme</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 rasa tanggung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jawab</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pada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Negara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bangsa; </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enghargai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keaneka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ragaman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budaya, pandangan, agama,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kepercayaan, 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pendapat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atau</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temuan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orisinal orang lain;</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ekerjasama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kepekaan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social</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kepedulian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terhadap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lingkungan; </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T</w:t>
      </w:r>
      <w:r w:rsidRPr="004C28BC">
        <w:rPr>
          <w:rFonts w:ascii="Times New Roman" w:hAnsi="Times New Roman" w:cs="Times New Roman"/>
          <w:sz w:val="24"/>
          <w:szCs w:val="24"/>
          <w:lang w:val="en-US"/>
        </w:rPr>
        <w:t>aat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h</w:t>
      </w:r>
      <w:r w:rsidRPr="004C28BC">
        <w:rPr>
          <w:rFonts w:ascii="Times New Roman" w:hAnsi="Times New Roman" w:cs="Times New Roman"/>
          <w:sz w:val="24"/>
          <w:szCs w:val="24"/>
        </w:rPr>
        <w:t>u</w:t>
      </w:r>
      <w:r w:rsidRPr="004C28BC">
        <w:rPr>
          <w:rFonts w:ascii="Times New Roman" w:hAnsi="Times New Roman" w:cs="Times New Roman"/>
          <w:sz w:val="24"/>
          <w:szCs w:val="24"/>
          <w:lang w:val="en-US"/>
        </w:rPr>
        <w:t>kum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disiplin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kehidupan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bernegara; </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 norma,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akademik;</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enunjukkan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sikap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bertanggungjawab</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atas</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pekerjaan di bidang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keahliannya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secara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mandiri; dan</w:t>
      </w:r>
    </w:p>
    <w:p w:rsidR="009A7A21" w:rsidRPr="004C28BC" w:rsidRDefault="009A7A21" w:rsidP="009A7A21">
      <w:pPr>
        <w:pStyle w:val="ListParagraph"/>
        <w:numPr>
          <w:ilvl w:val="0"/>
          <w:numId w:val="9"/>
        </w:numPr>
        <w:spacing w:after="0" w:line="240" w:lineRule="auto"/>
        <w:ind w:left="85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semangat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kemandirian, kejuangan,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kewirausahaan.</w:t>
      </w:r>
    </w:p>
    <w:p w:rsidR="009A7A21" w:rsidRPr="004C28BC" w:rsidRDefault="009A7A21" w:rsidP="009A7A21">
      <w:pPr>
        <w:spacing w:after="0" w:line="240" w:lineRule="auto"/>
        <w:contextualSpacing/>
        <w:jc w:val="both"/>
        <w:rPr>
          <w:rFonts w:ascii="Times New Roman" w:hAnsi="Times New Roman" w:cs="Times New Roman"/>
          <w:sz w:val="24"/>
          <w:szCs w:val="24"/>
          <w:lang w:val="en-US"/>
        </w:rPr>
      </w:pPr>
    </w:p>
    <w:p w:rsidR="009A7A21" w:rsidRPr="002501B8" w:rsidRDefault="009A7A21" w:rsidP="009A7A21">
      <w:pPr>
        <w:pStyle w:val="ListParagraph"/>
        <w:numPr>
          <w:ilvl w:val="0"/>
          <w:numId w:val="10"/>
        </w:numPr>
        <w:spacing w:after="0" w:line="240" w:lineRule="auto"/>
        <w:ind w:left="426" w:hanging="426"/>
        <w:jc w:val="both"/>
        <w:rPr>
          <w:rFonts w:ascii="Times New Roman" w:hAnsi="Times New Roman" w:cs="Times New Roman"/>
          <w:b/>
          <w:sz w:val="24"/>
          <w:szCs w:val="24"/>
          <w:lang w:val="en-US"/>
        </w:rPr>
      </w:pPr>
      <w:r w:rsidRPr="002501B8">
        <w:rPr>
          <w:rFonts w:ascii="Times New Roman" w:hAnsi="Times New Roman" w:cs="Times New Roman"/>
          <w:b/>
          <w:sz w:val="24"/>
          <w:szCs w:val="24"/>
          <w:lang w:val="en-US"/>
        </w:rPr>
        <w:t>KETERAMPILAN UMUM</w:t>
      </w:r>
    </w:p>
    <w:p w:rsidR="009A7A21" w:rsidRPr="004C28BC" w:rsidRDefault="009A7A21" w:rsidP="009A7A21">
      <w:pPr>
        <w:pStyle w:val="ListParagraph"/>
        <w:spacing w:after="0" w:line="240" w:lineRule="auto"/>
        <w:ind w:left="426"/>
        <w:jc w:val="both"/>
        <w:rPr>
          <w:rFonts w:ascii="Times New Roman" w:hAnsi="Times New Roman" w:cs="Times New Roman"/>
          <w:sz w:val="24"/>
          <w:szCs w:val="24"/>
          <w:lang w:val="en-US"/>
        </w:rPr>
      </w:pP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menerapkan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pemikiran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logis, kritis, sistematis, 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inovatif</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konteks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pengembangan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atau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implementasi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ilmu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pengetahuan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teknologi yang memperhatikan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menerapkan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nilai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humaniora yang sesuai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dengan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bidang</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keahliannya;</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menunjukkan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kinerja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mandiri, bermutu, 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 xml:space="preserve">terukur; </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mengkaji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implikasi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pengembangan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atau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implementasi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ilmu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pengetahuan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teknologi yang memperhatikan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menerapkan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nilai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humaniora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sesuai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dengan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keahliannya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berdasarkan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kaidah, tata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cara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etika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ilmiah</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rangka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menghasilkan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solusi, gagasan, desain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atau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kritik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seni, menyusun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deskripsi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saintifik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hasil</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kajiannya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bentuk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skripsi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atau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laporan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tugas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akhir, 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mengunggahnya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laman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perguruan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tinggi;</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Menyusun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deskripsi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saintifik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hasil</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kajian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tersebut di atas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bentuk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skripsi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atau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laporan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tugas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akhir, 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mengunggahnya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laman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perguruan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tinggi;</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mengambil</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keputusan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secara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tepat</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konteks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penyelesaian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masalah di bidang</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keahliannya, berdasarkan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hasilan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w:t>
      </w:r>
      <w:r w:rsidRPr="00332303">
        <w:rPr>
          <w:rFonts w:ascii="Times New Roman" w:hAnsi="Times New Roman" w:cs="Times New Roman"/>
          <w:color w:val="000000"/>
          <w:sz w:val="24"/>
          <w:szCs w:val="24"/>
        </w:rPr>
        <w:t>na</w:t>
      </w:r>
      <w:r w:rsidRPr="00332303">
        <w:rPr>
          <w:rFonts w:ascii="Times New Roman" w:hAnsi="Times New Roman" w:cs="Times New Roman"/>
          <w:color w:val="000000"/>
          <w:sz w:val="24"/>
          <w:szCs w:val="24"/>
          <w:lang w:val="en-US"/>
        </w:rPr>
        <w:t>lisis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informasi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 xml:space="preserve">dan data;  </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memelihara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mengembang-kan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jaringan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kerja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dengan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pembimbing, kolega, sejawat</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baik di dalam</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maupun di luar</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 xml:space="preserve">lembaganya;  </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bertanggungjawab</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atas</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pencapaian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hasil</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kerja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kelompok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melakukan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supervise</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evaluasi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terhadap</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penyelesaian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pekerjaan yang ditugaskan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kepada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pekerja yang berada di bawah</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tanggung</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 xml:space="preserve">jawabnya;  </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melakukan proses evaluasi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diri</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terhadap</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kelompok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kerja yang berada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dibawah</w:t>
      </w:r>
      <w:r w:rsidR="00684FC8">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tanggung</w:t>
      </w:r>
      <w:r w:rsidR="00684FC8">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jawabnya, 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mengelola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pembelajaran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secara</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mandiri; dan</w:t>
      </w:r>
    </w:p>
    <w:p w:rsidR="009A7A21" w:rsidRPr="00332303" w:rsidRDefault="009A7A21" w:rsidP="00332303">
      <w:pPr>
        <w:pStyle w:val="ListParagraph"/>
        <w:numPr>
          <w:ilvl w:val="0"/>
          <w:numId w:val="20"/>
        </w:numPr>
        <w:autoSpaceDE w:val="0"/>
        <w:autoSpaceDN w:val="0"/>
        <w:adjustRightInd w:val="0"/>
        <w:spacing w:after="0" w:line="240" w:lineRule="auto"/>
        <w:ind w:left="851"/>
        <w:jc w:val="both"/>
        <w:rPr>
          <w:rFonts w:ascii="Times New Roman" w:hAnsi="Times New Roman" w:cs="Times New Roman"/>
          <w:color w:val="000000"/>
          <w:sz w:val="24"/>
          <w:szCs w:val="24"/>
          <w:lang w:val="en-US"/>
        </w:rPr>
      </w:pPr>
      <w:r w:rsidRPr="00332303">
        <w:rPr>
          <w:rFonts w:ascii="Times New Roman" w:hAnsi="Times New Roman" w:cs="Times New Roman"/>
          <w:color w:val="000000"/>
          <w:sz w:val="24"/>
          <w:szCs w:val="24"/>
          <w:lang w:val="en-US"/>
        </w:rPr>
        <w:t>Mampu</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mendokumentasikan, menyimpan, mengamankan, 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menemukan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kembali data untuk</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menjamin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kesahihan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dan</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mencegah</w:t>
      </w:r>
      <w:r w:rsidRPr="00332303">
        <w:rPr>
          <w:rFonts w:ascii="Times New Roman" w:hAnsi="Times New Roman" w:cs="Times New Roman"/>
          <w:color w:val="000000"/>
          <w:sz w:val="24"/>
          <w:szCs w:val="24"/>
        </w:rPr>
        <w:t xml:space="preserve"> </w:t>
      </w:r>
      <w:r w:rsidRPr="00332303">
        <w:rPr>
          <w:rFonts w:ascii="Times New Roman" w:hAnsi="Times New Roman" w:cs="Times New Roman"/>
          <w:color w:val="000000"/>
          <w:sz w:val="24"/>
          <w:szCs w:val="24"/>
          <w:lang w:val="en-US"/>
        </w:rPr>
        <w:t>plagiasi.</w:t>
      </w:r>
    </w:p>
    <w:p w:rsidR="009A7A21" w:rsidRDefault="009A7A21" w:rsidP="009A7A2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9A7A21" w:rsidRDefault="009A7A21" w:rsidP="009A7A2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9A7A21" w:rsidRPr="004C28BC" w:rsidRDefault="009A7A21" w:rsidP="009A7A2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9A7A21" w:rsidRPr="004C28BC" w:rsidRDefault="009A7A21" w:rsidP="009A7A21">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9A7A21" w:rsidRPr="004C28BC" w:rsidRDefault="009A7A21" w:rsidP="009A7A21">
      <w:pPr>
        <w:spacing w:line="240" w:lineRule="auto"/>
        <w:ind w:left="426" w:hanging="426"/>
        <w:contextualSpacing/>
        <w:jc w:val="both"/>
        <w:rPr>
          <w:rFonts w:ascii="Times New Roman" w:hAnsi="Times New Roman" w:cs="Times New Roman"/>
          <w:b/>
          <w:sz w:val="24"/>
          <w:szCs w:val="24"/>
        </w:rPr>
      </w:pPr>
      <w:r w:rsidRPr="004C28BC">
        <w:rPr>
          <w:rFonts w:ascii="Times New Roman" w:hAnsi="Times New Roman" w:cs="Times New Roman"/>
          <w:b/>
          <w:sz w:val="24"/>
          <w:szCs w:val="24"/>
        </w:rPr>
        <w:t xml:space="preserve">C. KETRAMPILAN KHUSUS </w:t>
      </w:r>
    </w:p>
    <w:p w:rsidR="009A7A21" w:rsidRPr="004C28BC" w:rsidRDefault="009A7A21" w:rsidP="009A7A21">
      <w:pPr>
        <w:spacing w:after="0" w:line="240" w:lineRule="auto"/>
        <w:ind w:left="426" w:hanging="426"/>
        <w:contextualSpacing/>
        <w:jc w:val="both"/>
        <w:rPr>
          <w:rFonts w:ascii="Times New Roman" w:hAnsi="Times New Roman" w:cs="Times New Roman"/>
          <w:sz w:val="24"/>
          <w:szCs w:val="24"/>
        </w:rPr>
      </w:pPr>
      <w:r w:rsidRPr="004C28BC">
        <w:rPr>
          <w:rFonts w:ascii="Times New Roman" w:hAnsi="Times New Roman" w:cs="Times New Roman"/>
          <w:sz w:val="24"/>
          <w:szCs w:val="24"/>
        </w:rPr>
        <w:lastRenderedPageBreak/>
        <w:tab/>
        <w:t>Lulusan program studi ekonomi mampu untuk:</w:t>
      </w:r>
    </w:p>
    <w:p w:rsidR="009A7A21" w:rsidRPr="004C28BC" w:rsidRDefault="009A7A21" w:rsidP="009A7A21">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color w:val="000000" w:themeColor="text1"/>
          <w:sz w:val="24"/>
          <w:szCs w:val="24"/>
        </w:rPr>
        <w:t xml:space="preserve">1. </w:t>
      </w:r>
      <w:r w:rsidRPr="004C28BC">
        <w:rPr>
          <w:rFonts w:ascii="Times New Roman" w:hAnsi="Times New Roman" w:cs="Times New Roman"/>
          <w:color w:val="000000" w:themeColor="text1"/>
          <w:sz w:val="24"/>
          <w:szCs w:val="24"/>
        </w:rPr>
        <w:tab/>
      </w:r>
      <w:r w:rsidRPr="004C28BC">
        <w:rPr>
          <w:rFonts w:ascii="Times New Roman" w:hAnsi="Times New Roman" w:cs="Times New Roman"/>
          <w:sz w:val="24"/>
          <w:szCs w:val="24"/>
        </w:rPr>
        <w:t xml:space="preserve">Mampu mengidentifikasi masalah ekonomi dan membuat pemetaan sosial berdasarkan sumber daya dan potensi wilayah; </w:t>
      </w:r>
    </w:p>
    <w:p w:rsidR="009A7A21" w:rsidRPr="004C28BC" w:rsidRDefault="009A7A21" w:rsidP="009A7A21">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2. </w:t>
      </w:r>
      <w:r w:rsidRPr="004C28BC">
        <w:rPr>
          <w:rFonts w:ascii="Times New Roman" w:hAnsi="Times New Roman" w:cs="Times New Roman"/>
          <w:sz w:val="24"/>
          <w:szCs w:val="24"/>
        </w:rPr>
        <w:tab/>
        <w:t xml:space="preserve">Mampu mengidentifikasi kebutuhan masyarakat </w:t>
      </w:r>
      <w:r w:rsidRPr="004C28BC">
        <w:rPr>
          <w:rFonts w:ascii="Times New Roman" w:hAnsi="Times New Roman" w:cs="Times New Roman"/>
          <w:i/>
          <w:sz w:val="24"/>
          <w:szCs w:val="24"/>
        </w:rPr>
        <w:t>(community based)</w:t>
      </w:r>
      <w:r w:rsidRPr="004C28BC">
        <w:rPr>
          <w:rFonts w:ascii="Times New Roman" w:hAnsi="Times New Roman" w:cs="Times New Roman"/>
          <w:sz w:val="24"/>
          <w:szCs w:val="24"/>
        </w:rPr>
        <w:t xml:space="preserve"> sebagai basis penyusunan program aksi; </w:t>
      </w:r>
    </w:p>
    <w:p w:rsidR="009A7A21" w:rsidRPr="004C28BC" w:rsidRDefault="009A7A21" w:rsidP="009A7A21">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3. </w:t>
      </w:r>
      <w:r w:rsidRPr="004C28BC">
        <w:rPr>
          <w:rFonts w:ascii="Times New Roman" w:hAnsi="Times New Roman" w:cs="Times New Roman"/>
          <w:sz w:val="24"/>
          <w:szCs w:val="24"/>
        </w:rPr>
        <w:tab/>
        <w:t xml:space="preserve">Mampu menyusun dan mengimplementasikan program aksi bersama pemangku kepentingan </w:t>
      </w:r>
      <w:r w:rsidRPr="004C28BC">
        <w:rPr>
          <w:rFonts w:ascii="Times New Roman" w:hAnsi="Times New Roman" w:cs="Times New Roman"/>
          <w:i/>
          <w:sz w:val="24"/>
          <w:szCs w:val="24"/>
        </w:rPr>
        <w:t>(organizing community)</w:t>
      </w:r>
      <w:r w:rsidRPr="004C28BC">
        <w:rPr>
          <w:rFonts w:ascii="Times New Roman" w:hAnsi="Times New Roman" w:cs="Times New Roman"/>
          <w:sz w:val="24"/>
          <w:szCs w:val="24"/>
        </w:rPr>
        <w:t xml:space="preserve"> untuk menyelesaikan masalah sosial komunitas dalam proses perubahan sosial terencana; </w:t>
      </w:r>
    </w:p>
    <w:p w:rsidR="009A7A21" w:rsidRPr="004C28BC" w:rsidRDefault="009A7A21" w:rsidP="009A7A21">
      <w:pPr>
        <w:tabs>
          <w:tab w:val="left" w:pos="851"/>
        </w:tabs>
        <w:spacing w:line="240" w:lineRule="auto"/>
        <w:ind w:left="851" w:hanging="425"/>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4. </w:t>
      </w:r>
      <w:r w:rsidRPr="004C28BC">
        <w:rPr>
          <w:rFonts w:ascii="Times New Roman" w:hAnsi="Times New Roman" w:cs="Times New Roman"/>
          <w:sz w:val="24"/>
          <w:szCs w:val="24"/>
        </w:rPr>
        <w:tab/>
        <w:t xml:space="preserve">Mampu merancang dan melaksanakan penelitian regular dan riset aksi secara mandiri maupun secara kelompok </w:t>
      </w:r>
      <w:r w:rsidRPr="004C28BC">
        <w:rPr>
          <w:rFonts w:ascii="Times New Roman" w:hAnsi="Times New Roman" w:cs="Times New Roman"/>
          <w:i/>
          <w:sz w:val="24"/>
          <w:szCs w:val="24"/>
        </w:rPr>
        <w:t>(teamwork)</w:t>
      </w:r>
      <w:r w:rsidRPr="004C28BC">
        <w:rPr>
          <w:rFonts w:ascii="Times New Roman" w:hAnsi="Times New Roman" w:cs="Times New Roman"/>
          <w:sz w:val="24"/>
          <w:szCs w:val="24"/>
        </w:rPr>
        <w:t xml:space="preserve"> dalam bidang ekonomi pembangunan wilayah kepulauan, sumber daya manusia dan islam; </w:t>
      </w:r>
    </w:p>
    <w:p w:rsidR="009A7A21" w:rsidRPr="004C28BC" w:rsidRDefault="009A7A21" w:rsidP="009A7A21">
      <w:pPr>
        <w:tabs>
          <w:tab w:val="left" w:pos="851"/>
        </w:tabs>
        <w:spacing w:line="240" w:lineRule="auto"/>
        <w:ind w:left="851" w:hanging="425"/>
        <w:contextualSpacing/>
        <w:jc w:val="both"/>
        <w:rPr>
          <w:rFonts w:ascii="Times New Roman" w:eastAsia="Times New Roman" w:hAnsi="Times New Roman" w:cs="Times New Roman"/>
          <w:color w:val="8C8C8C"/>
          <w:sz w:val="24"/>
          <w:szCs w:val="24"/>
          <w:lang w:eastAsia="id-ID"/>
        </w:rPr>
      </w:pPr>
      <w:r w:rsidRPr="004C28BC">
        <w:rPr>
          <w:rFonts w:ascii="Times New Roman" w:hAnsi="Times New Roman" w:cs="Times New Roman"/>
          <w:sz w:val="24"/>
          <w:szCs w:val="24"/>
        </w:rPr>
        <w:t xml:space="preserve">5. </w:t>
      </w:r>
      <w:r w:rsidRPr="004C28BC">
        <w:rPr>
          <w:rFonts w:ascii="Times New Roman" w:hAnsi="Times New Roman" w:cs="Times New Roman"/>
          <w:sz w:val="24"/>
          <w:szCs w:val="24"/>
        </w:rPr>
        <w:tab/>
        <w:t>Mampu menerapkan etika sosial sebagai perwujudan prinsip-prinsip kemanusiaan, baik dalam kerja maupun dalam pendekatan kemasyarakatan.</w:t>
      </w:r>
    </w:p>
    <w:p w:rsidR="009A7A21" w:rsidRPr="004C28BC" w:rsidRDefault="009A7A21" w:rsidP="009A7A21">
      <w:pPr>
        <w:tabs>
          <w:tab w:val="left" w:pos="851"/>
        </w:tabs>
        <w:spacing w:line="240" w:lineRule="auto"/>
        <w:ind w:left="851" w:hanging="425"/>
        <w:contextualSpacing/>
        <w:jc w:val="both"/>
        <w:rPr>
          <w:rFonts w:ascii="Times New Roman" w:hAnsi="Times New Roman" w:cs="Times New Roman"/>
          <w:sz w:val="24"/>
          <w:szCs w:val="24"/>
        </w:rPr>
      </w:pPr>
    </w:p>
    <w:p w:rsidR="009A7A21" w:rsidRPr="004C28BC" w:rsidRDefault="009A7A21" w:rsidP="009A7A21">
      <w:pPr>
        <w:tabs>
          <w:tab w:val="left" w:pos="851"/>
        </w:tabs>
        <w:spacing w:line="240" w:lineRule="auto"/>
        <w:ind w:left="851" w:hanging="425"/>
        <w:contextualSpacing/>
        <w:jc w:val="both"/>
        <w:rPr>
          <w:rFonts w:ascii="Times New Roman" w:hAnsi="Times New Roman" w:cs="Times New Roman"/>
          <w:color w:val="000000" w:themeColor="text1"/>
          <w:sz w:val="24"/>
          <w:szCs w:val="24"/>
        </w:rPr>
      </w:pPr>
    </w:p>
    <w:p w:rsidR="009A7A21" w:rsidRPr="004C28BC" w:rsidRDefault="009A7A21" w:rsidP="009A7A21">
      <w:pPr>
        <w:spacing w:line="240" w:lineRule="auto"/>
        <w:ind w:left="426" w:hanging="426"/>
        <w:contextualSpacing/>
        <w:jc w:val="both"/>
        <w:rPr>
          <w:rFonts w:ascii="Times New Roman" w:hAnsi="Times New Roman" w:cs="Times New Roman"/>
          <w:b/>
          <w:color w:val="000000" w:themeColor="text1"/>
          <w:sz w:val="24"/>
          <w:szCs w:val="24"/>
        </w:rPr>
      </w:pPr>
      <w:r w:rsidRPr="004C28BC">
        <w:rPr>
          <w:rFonts w:ascii="Times New Roman" w:hAnsi="Times New Roman" w:cs="Times New Roman"/>
          <w:b/>
          <w:color w:val="000000" w:themeColor="text1"/>
          <w:sz w:val="24"/>
          <w:szCs w:val="24"/>
        </w:rPr>
        <w:t xml:space="preserve">D.  PENGETAHUAN </w:t>
      </w:r>
    </w:p>
    <w:p w:rsidR="009A7A21" w:rsidRPr="004C28BC" w:rsidRDefault="009A7A21" w:rsidP="009A7A21">
      <w:pPr>
        <w:spacing w:after="0" w:line="240" w:lineRule="auto"/>
        <w:ind w:left="426" w:hanging="426"/>
        <w:contextualSpacing/>
        <w:jc w:val="both"/>
        <w:rPr>
          <w:rFonts w:ascii="Times New Roman" w:hAnsi="Times New Roman" w:cs="Times New Roman"/>
          <w:sz w:val="24"/>
          <w:szCs w:val="24"/>
        </w:rPr>
      </w:pPr>
      <w:r w:rsidRPr="004C28BC">
        <w:rPr>
          <w:rFonts w:ascii="Times New Roman" w:hAnsi="Times New Roman" w:cs="Times New Roman"/>
          <w:sz w:val="24"/>
          <w:szCs w:val="24"/>
        </w:rPr>
        <w:tab/>
        <w:t xml:space="preserve">Lulusan program studi ekonomi mampu untuk: </w:t>
      </w:r>
    </w:p>
    <w:p w:rsidR="009A7A21" w:rsidRPr="004C28BC" w:rsidRDefault="009A7A21" w:rsidP="009A7A21">
      <w:pPr>
        <w:spacing w:after="0" w:line="240" w:lineRule="auto"/>
        <w:ind w:left="709"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1. </w:t>
      </w:r>
      <w:r w:rsidRPr="004C28BC">
        <w:rPr>
          <w:rFonts w:ascii="Times New Roman" w:hAnsi="Times New Roman" w:cs="Times New Roman"/>
          <w:sz w:val="24"/>
          <w:szCs w:val="24"/>
        </w:rPr>
        <w:tab/>
        <w:t>Menguasai konsep teori dasar ekonomi (makro dan mikro) dan teori pembangunan (development theories).</w:t>
      </w:r>
    </w:p>
    <w:p w:rsidR="009A7A21" w:rsidRPr="004C28BC" w:rsidRDefault="009A7A21" w:rsidP="009A7A21">
      <w:pPr>
        <w:spacing w:after="0" w:line="240" w:lineRule="auto"/>
        <w:ind w:left="709"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2. </w:t>
      </w:r>
      <w:r w:rsidRPr="004C28BC">
        <w:rPr>
          <w:rFonts w:ascii="Times New Roman" w:hAnsi="Times New Roman" w:cs="Times New Roman"/>
          <w:sz w:val="24"/>
          <w:szCs w:val="24"/>
        </w:rPr>
        <w:tab/>
        <w:t xml:space="preserve">Menguasai etika sosial dan prinsip-prinsip kemanusiaan; </w:t>
      </w:r>
    </w:p>
    <w:p w:rsidR="009A7A21" w:rsidRPr="004C28BC" w:rsidRDefault="009A7A21" w:rsidP="009A7A21">
      <w:pPr>
        <w:spacing w:after="0" w:line="240" w:lineRule="auto"/>
        <w:ind w:left="709"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3. Menguasai metoda survey (kuantitatif) dan metoda deskriptif interpretative (kualitatif), parametrik dan non-parametrik.</w:t>
      </w: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Default="002C3010" w:rsidP="00595C61">
      <w:pPr>
        <w:spacing w:after="200" w:line="276" w:lineRule="auto"/>
        <w:rPr>
          <w:rFonts w:ascii="Times New Roman" w:hAnsi="Times New Roman" w:cs="Times New Roman"/>
          <w:color w:val="000000"/>
          <w:sz w:val="24"/>
          <w:szCs w:val="24"/>
        </w:rPr>
        <w:sectPr w:rsidR="002C3010" w:rsidSect="005530EE">
          <w:type w:val="continuous"/>
          <w:pgSz w:w="11907" w:h="16840" w:code="9"/>
          <w:pgMar w:top="1418" w:right="851" w:bottom="1418" w:left="851" w:header="720" w:footer="720" w:gutter="0"/>
          <w:cols w:space="720"/>
          <w:docGrid w:linePitch="360"/>
        </w:sectPr>
      </w:pPr>
    </w:p>
    <w:p w:rsidR="002C3010" w:rsidRDefault="002C3010" w:rsidP="002C3010">
      <w:pPr>
        <w:autoSpaceDE w:val="0"/>
        <w:autoSpaceDN w:val="0"/>
        <w:adjustRightInd w:val="0"/>
        <w:spacing w:after="0" w:line="240" w:lineRule="auto"/>
        <w:jc w:val="both"/>
        <w:rPr>
          <w:rFonts w:ascii="Times New Roman" w:hAnsi="Times New Roman" w:cs="Times New Roman"/>
          <w:color w:val="000000"/>
          <w:sz w:val="24"/>
          <w:szCs w:val="24"/>
        </w:rPr>
      </w:pPr>
    </w:p>
    <w:p w:rsidR="002C3010" w:rsidRPr="008E3EAF" w:rsidRDefault="000B6E42" w:rsidP="002C3010">
      <w:pPr>
        <w:jc w:val="center"/>
        <w:rPr>
          <w:rFonts w:ascii="Times New Roman" w:hAnsi="Times New Roman" w:cs="Times New Roman"/>
          <w:b/>
          <w:sz w:val="32"/>
          <w:szCs w:val="32"/>
          <w:u w:val="single"/>
        </w:rPr>
      </w:pPr>
      <w:r>
        <w:rPr>
          <w:rFonts w:ascii="Times New Roman" w:hAnsi="Times New Roman" w:cs="Times New Roman"/>
          <w:b/>
          <w:noProof/>
          <w:sz w:val="32"/>
          <w:szCs w:val="32"/>
          <w:u w:val="single"/>
          <w:lang w:eastAsia="id-ID"/>
        </w:rPr>
        <w:pict>
          <v:rect id="Rectangle 5" o:spid="_x0000_s1027" style="position:absolute;left:0;text-align:left;margin-left:108pt;margin-top:367pt;width:374pt;height: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">
            <v:textbox>
              <w:txbxContent>
                <w:p w:rsidR="009A7A21" w:rsidRPr="00722E83" w:rsidRDefault="009A7A21" w:rsidP="002C3010">
                  <w:pPr>
                    <w:shd w:val="clear" w:color="auto" w:fill="FABF8F" w:themeFill="accent6" w:themeFillTint="99"/>
                    <w:spacing w:after="0"/>
                    <w:jc w:val="center"/>
                    <w:rPr>
                      <w:rFonts w:ascii="Times New Roman" w:hAnsi="Times New Roman" w:cs="Times New Roman"/>
                      <w:b/>
                      <w:sz w:val="24"/>
                      <w:szCs w:val="24"/>
                    </w:rPr>
                  </w:pPr>
                  <w:r>
                    <w:rPr>
                      <w:rFonts w:ascii="Times New Roman" w:hAnsi="Times New Roman" w:cs="Times New Roman"/>
                      <w:b/>
                      <w:sz w:val="24"/>
                      <w:szCs w:val="24"/>
                    </w:rPr>
                    <w:t xml:space="preserve">Mahasiswa mampu mengemukakan tentang teori-teori ekonomi makro dan mikro </w:t>
                  </w:r>
                </w:p>
                <w:p w:rsidR="009A7A21" w:rsidRDefault="009A7A21" w:rsidP="002C3010">
                  <w:pPr>
                    <w:shd w:val="clear" w:color="auto" w:fill="FABF8F" w:themeFill="accent6" w:themeFillTint="99"/>
                  </w:pPr>
                </w:p>
              </w:txbxContent>
            </v:textbox>
          </v:rect>
        </w:pict>
      </w:r>
      <w:r>
        <w:rPr>
          <w:rFonts w:ascii="Times New Roman" w:hAnsi="Times New Roman" w:cs="Times New Roman"/>
          <w:b/>
          <w:noProof/>
          <w:sz w:val="32"/>
          <w:szCs w:val="32"/>
          <w:u w:val="single"/>
          <w:lang w:eastAsia="id-ID"/>
        </w:rPr>
        <w:pict>
          <v:roundrect id="AutoShape 17" o:spid="_x0000_s1028" style="position:absolute;left:0;text-align:left;margin-left:567pt;margin-top:361.6pt;width:117pt;height:29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">
            <v:textbox>
              <w:txbxContent>
                <w:p w:rsidR="009A7A21" w:rsidRPr="00AA59BE" w:rsidRDefault="009A7A21" w:rsidP="002C3010">
                  <w:pPr>
                    <w:shd w:val="clear" w:color="auto" w:fill="FFFF00"/>
                    <w:jc w:val="center"/>
                    <w:rPr>
                      <w:b/>
                    </w:rPr>
                  </w:pPr>
                  <w:r w:rsidRPr="00AA59BE">
                    <w:rPr>
                      <w:b/>
                    </w:rPr>
                    <w:t>ENTRY BEHAVIOUR</w:t>
                  </w:r>
                </w:p>
              </w:txbxContent>
            </v:textbox>
          </v:roundrect>
        </w:pict>
      </w:r>
      <w:r>
        <w:rPr>
          <w:rFonts w:ascii="Times New Roman" w:hAnsi="Times New Roman" w:cs="Times New Roman"/>
          <w:b/>
          <w:noProof/>
          <w:sz w:val="32"/>
          <w:szCs w:val="32"/>
          <w:u w:val="single"/>
          <w:lang w:eastAsia="id-ID"/>
        </w:rPr>
        <w:pict>
          <v:shapetype id="_x0000_t32" coordsize="21600,21600" o:spt="32" o:oned="t" path="m,l21600,21600e" filled="f">
            <v:path arrowok="t" fillok="f" o:connecttype="none"/>
            <o:lock v:ext="edit" shapetype="t"/>
          </v:shapetype>
          <v:shape id="AutoShape 16" o:spid="_x0000_s1045" type="#_x0000_t32" style="position:absolute;left:0;text-align:left;margin-left:-73pt;margin-top:345.6pt;width:76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" strokecolor="red" strokeweight="2.25pt">
            <v:stroke dashstyle="dash"/>
          </v:shape>
        </w:pict>
      </w:r>
      <w:r>
        <w:rPr>
          <w:rFonts w:ascii="Times New Roman" w:hAnsi="Times New Roman" w:cs="Times New Roman"/>
          <w:b/>
          <w:noProof/>
          <w:sz w:val="32"/>
          <w:szCs w:val="32"/>
          <w:u w:val="single"/>
          <w:lang w:eastAsia="id-ID"/>
        </w:rPr>
        <w:pict>
          <v:shape id="AutoShape 9" o:spid="_x0000_s1044" type="#_x0000_t32" style="position:absolute;left:0;text-align:left;margin-left:295.6pt;margin-top:312pt;width:0;height: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54OQIAAGc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">
            <v:stroke endarrow="block"/>
          </v:shape>
        </w:pict>
      </w:r>
      <w:r>
        <w:rPr>
          <w:rFonts w:ascii="Times New Roman" w:hAnsi="Times New Roman" w:cs="Times New Roman"/>
          <w:b/>
          <w:noProof/>
          <w:sz w:val="32"/>
          <w:szCs w:val="32"/>
          <w:u w:val="single"/>
          <w:lang w:eastAsia="id-ID"/>
        </w:rPr>
        <w:pict>
          <v:rect id="Rectangle 6" o:spid="_x0000_s1029" style="position:absolute;left:0;text-align:left;margin-left:129pt;margin-top:274pt;width:333pt;height:3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aEKgIAAE8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">
            <v:textbox>
              <w:txbxContent>
                <w:p w:rsidR="009A7A21" w:rsidRPr="00553E87" w:rsidRDefault="009A7A21" w:rsidP="002C3010">
                  <w:pPr>
                    <w:shd w:val="clear" w:color="auto" w:fill="E5B8B7" w:themeFill="accent2" w:themeFillTint="66"/>
                    <w:spacing w:after="0"/>
                    <w:jc w:val="center"/>
                    <w:rPr>
                      <w:rFonts w:ascii="Times New Roman" w:hAnsi="Times New Roman" w:cs="Times New Roman"/>
                      <w:b/>
                      <w:sz w:val="24"/>
                      <w:szCs w:val="24"/>
                    </w:rPr>
                  </w:pPr>
                  <w:r w:rsidRPr="00553E87">
                    <w:rPr>
                      <w:rFonts w:ascii="Times New Roman" w:hAnsi="Times New Roman" w:cs="Times New Roman"/>
                      <w:b/>
                      <w:sz w:val="24"/>
                      <w:szCs w:val="24"/>
                    </w:rPr>
                    <w:t>Mengidentifikasi Masalah Dasar Ekonomi Pembangunan</w:t>
                  </w:r>
                </w:p>
                <w:p w:rsidR="009A7A21" w:rsidRDefault="009A7A21" w:rsidP="002C3010">
                  <w:pPr>
                    <w:shd w:val="clear" w:color="auto" w:fill="E5B8B7" w:themeFill="accent2" w:themeFillTint="66"/>
                  </w:pPr>
                </w:p>
              </w:txbxContent>
            </v:textbox>
          </v:rect>
        </w:pict>
      </w:r>
      <w:r>
        <w:rPr>
          <w:rFonts w:ascii="Times New Roman" w:hAnsi="Times New Roman" w:cs="Times New Roman"/>
          <w:b/>
          <w:noProof/>
          <w:sz w:val="32"/>
          <w:szCs w:val="32"/>
          <w:u w:val="single"/>
          <w:lang w:eastAsia="id-ID"/>
        </w:rPr>
        <w:pict>
          <v:shape id="AutoShape 10" o:spid="_x0000_s1043" type="#_x0000_t32" style="position:absolute;left:0;text-align:left;margin-left:295.6pt;margin-top:221pt;width:0;height:2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">
            <v:stroke endarrow="block"/>
          </v:shape>
        </w:pict>
      </w:r>
      <w:r>
        <w:rPr>
          <w:rFonts w:ascii="Times New Roman" w:hAnsi="Times New Roman" w:cs="Times New Roman"/>
          <w:b/>
          <w:noProof/>
          <w:sz w:val="32"/>
          <w:szCs w:val="32"/>
          <w:u w:val="single"/>
          <w:lang w:eastAsia="id-ID"/>
        </w:rPr>
        <w:pict>
          <v:shape id="AutoShape 15" o:spid="_x0000_s1042" type="#_x0000_t32" style="position:absolute;left:0;text-align:left;margin-left:295.6pt;margin-top:246pt;width:0;height:28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"/>
        </w:pict>
      </w:r>
      <w:r>
        <w:rPr>
          <w:rFonts w:ascii="Times New Roman" w:hAnsi="Times New Roman" w:cs="Times New Roman"/>
          <w:b/>
          <w:noProof/>
          <w:sz w:val="32"/>
          <w:szCs w:val="32"/>
          <w:u w:val="single"/>
          <w:lang w:eastAsia="id-ID"/>
        </w:rPr>
        <w:pict>
          <v:shape id="AutoShape 14" o:spid="_x0000_s1041" type="#_x0000_t32" style="position:absolute;left:0;text-align:left;margin-left:587.1pt;margin-top:231pt;width:.05pt;height:2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QQPA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">
            <v:stroke endarrow="block"/>
          </v:shape>
        </w:pict>
      </w:r>
      <w:r>
        <w:rPr>
          <w:rFonts w:ascii="Times New Roman" w:hAnsi="Times New Roman" w:cs="Times New Roman"/>
          <w:b/>
          <w:noProof/>
          <w:sz w:val="32"/>
          <w:szCs w:val="32"/>
          <w:u w:val="single"/>
          <w:lang w:eastAsia="id-ID"/>
        </w:rPr>
        <w:pict>
          <v:shape id="AutoShape 11" o:spid="_x0000_s1040" type="#_x0000_t32" style="position:absolute;left:0;text-align:left;margin-left:30.2pt;margin-top:231pt;width:0;height: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">
            <v:stroke endarrow="block"/>
          </v:shape>
        </w:pict>
      </w:r>
      <w:r>
        <w:rPr>
          <w:rFonts w:ascii="Times New Roman" w:hAnsi="Times New Roman" w:cs="Times New Roman"/>
          <w:b/>
          <w:noProof/>
          <w:sz w:val="32"/>
          <w:szCs w:val="32"/>
          <w:u w:val="single"/>
          <w:lang w:eastAsia="id-ID"/>
        </w:rPr>
        <w:pict>
          <v:shape id="AutoShape 12" o:spid="_x0000_s1039" type="#_x0000_t32" style="position:absolute;left:0;text-align:left;margin-left:30.2pt;margin-top:256pt;width:556.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d5IAIAAD0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"/>
        </w:pict>
      </w:r>
      <w:r>
        <w:rPr>
          <w:rFonts w:ascii="Times New Roman" w:hAnsi="Times New Roman" w:cs="Times New Roman"/>
          <w:b/>
          <w:noProof/>
          <w:sz w:val="32"/>
          <w:szCs w:val="32"/>
          <w:u w:val="single"/>
          <w:lang w:eastAsia="id-ID"/>
        </w:rPr>
        <w:pict>
          <v:shape id="AutoShape 22" o:spid="_x0000_s1038" type="#_x0000_t32" style="position:absolute;left:0;text-align:left;margin-left:587.1pt;margin-top:136pt;width:0;height:4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ZEJQIAAEY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"/>
        </w:pict>
      </w:r>
      <w:r>
        <w:rPr>
          <w:rFonts w:ascii="Times New Roman" w:hAnsi="Times New Roman" w:cs="Times New Roman"/>
          <w:b/>
          <w:noProof/>
          <w:sz w:val="32"/>
          <w:szCs w:val="32"/>
          <w:u w:val="single"/>
          <w:lang w:eastAsia="id-ID"/>
        </w:rPr>
        <w:pict>
          <v:shape id="AutoShape 20" o:spid="_x0000_s1037" type="#_x0000_t32" style="position:absolute;left:0;text-align:left;margin-left:30.1pt;margin-top:136pt;width:0;height:49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"/>
        </w:pict>
      </w:r>
      <w:r>
        <w:rPr>
          <w:rFonts w:ascii="Times New Roman" w:hAnsi="Times New Roman" w:cs="Times New Roman"/>
          <w:b/>
          <w:noProof/>
          <w:sz w:val="32"/>
          <w:szCs w:val="32"/>
          <w:u w:val="single"/>
          <w:lang w:eastAsia="id-ID"/>
        </w:rPr>
        <w:pict>
          <v:shape id="AutoShape 19" o:spid="_x0000_s1036" type="#_x0000_t32" style="position:absolute;left:0;text-align:left;margin-left:30.1pt;margin-top:136pt;width:556.9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X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"/>
        </w:pict>
      </w:r>
      <w:r>
        <w:rPr>
          <w:rFonts w:ascii="Times New Roman" w:hAnsi="Times New Roman" w:cs="Times New Roman"/>
          <w:b/>
          <w:noProof/>
          <w:sz w:val="32"/>
          <w:szCs w:val="32"/>
          <w:u w:val="single"/>
          <w:lang w:eastAsia="id-ID"/>
        </w:rPr>
        <w:pict>
          <v:shape id="AutoShape 21" o:spid="_x0000_s1035" type="#_x0000_t32" style="position:absolute;left:0;text-align:left;margin-left:293.5pt;margin-top:136pt;width:.05pt;height:49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"/>
        </w:pict>
      </w:r>
      <w:r>
        <w:rPr>
          <w:rFonts w:ascii="Times New Roman" w:hAnsi="Times New Roman" w:cs="Times New Roman"/>
          <w:b/>
          <w:noProof/>
          <w:sz w:val="32"/>
          <w:szCs w:val="32"/>
          <w:u w:val="single"/>
          <w:lang w:eastAsia="id-ID"/>
        </w:rPr>
        <w:pict>
          <v:shape id="AutoShape 18" o:spid="_x0000_s1034" type="#_x0000_t32" style="position:absolute;left:0;text-align:left;margin-left:293.55pt;margin-top:100pt;width:.05pt;height:36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">
            <v:stroke endarrow="block"/>
          </v:shape>
        </w:pict>
      </w:r>
      <w:r>
        <w:rPr>
          <w:rFonts w:ascii="Times New Roman" w:hAnsi="Times New Roman" w:cs="Times New Roman"/>
          <w:b/>
          <w:noProof/>
          <w:sz w:val="32"/>
          <w:szCs w:val="32"/>
          <w:u w:val="single"/>
          <w:lang w:eastAsia="id-ID"/>
        </w:rPr>
        <w:pict>
          <v:rect id="Rectangle 4" o:spid="_x0000_s1030" style="position:absolute;left:0;text-align:left;margin-left:83pt;margin-top:42.6pt;width:411pt;height: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">
            <v:textbox>
              <w:txbxContent>
                <w:p w:rsidR="009A7A21" w:rsidRPr="00553E87" w:rsidRDefault="009A7A21" w:rsidP="002C3010">
                  <w:pPr>
                    <w:shd w:val="clear" w:color="auto" w:fill="B8CCE4" w:themeFill="accent1" w:themeFillTint="66"/>
                    <w:jc w:val="center"/>
                    <w:rPr>
                      <w:b/>
                    </w:rPr>
                  </w:pPr>
                  <w:r w:rsidRPr="00553E87">
                    <w:rPr>
                      <w:rFonts w:ascii="Times New Roman" w:hAnsi="Times New Roman" w:cs="Times New Roman"/>
                      <w:b/>
                      <w:sz w:val="24"/>
                      <w:szCs w:val="24"/>
                    </w:rPr>
                    <w:t>Mahasiswa mampu mengemukakan p</w:t>
                  </w:r>
                  <w:r>
                    <w:rPr>
                      <w:rFonts w:ascii="Times New Roman" w:hAnsi="Times New Roman" w:cs="Times New Roman"/>
                      <w:b/>
                      <w:sz w:val="24"/>
                      <w:szCs w:val="24"/>
                    </w:rPr>
                    <w:t>ermasalahan ekonomi pembangunan deng</w:t>
                  </w:r>
                  <w:bookmarkStart w:id="0" w:name="_GoBack"/>
                  <w:r>
                    <w:rPr>
                      <w:rFonts w:ascii="Times New Roman" w:hAnsi="Times New Roman" w:cs="Times New Roman"/>
                      <w:b/>
                      <w:sz w:val="24"/>
                      <w:szCs w:val="24"/>
                    </w:rPr>
                    <w:t>an menggunakan</w:t>
                  </w:r>
                  <w:r w:rsidRPr="00553E87">
                    <w:rPr>
                      <w:rFonts w:ascii="Times New Roman" w:hAnsi="Times New Roman" w:cs="Times New Roman"/>
                      <w:b/>
                      <w:sz w:val="24"/>
                      <w:szCs w:val="24"/>
                    </w:rPr>
                    <w:t xml:space="preserve"> teori-teori, model dan kebijak</w:t>
                  </w:r>
                  <w:bookmarkEnd w:id="0"/>
                  <w:r w:rsidRPr="00553E87">
                    <w:rPr>
                      <w:rFonts w:ascii="Times New Roman" w:hAnsi="Times New Roman" w:cs="Times New Roman"/>
                      <w:b/>
                      <w:sz w:val="24"/>
                      <w:szCs w:val="24"/>
                    </w:rPr>
                    <w:t>an ekonomi pembangunan serta ekonomi pembangunan syariah.</w:t>
                  </w:r>
                </w:p>
              </w:txbxContent>
            </v:textbox>
          </v:rect>
        </w:pict>
      </w:r>
      <w:r w:rsidR="002C3010" w:rsidRPr="00AA59BE">
        <w:rPr>
          <w:rFonts w:ascii="Times New Roman" w:hAnsi="Times New Roman" w:cs="Times New Roman"/>
          <w:b/>
          <w:sz w:val="32"/>
          <w:szCs w:val="32"/>
          <w:u w:val="single"/>
        </w:rPr>
        <w:t>HIRARKI EKONOMI PEMBANGUNAN I</w:t>
      </w:r>
    </w:p>
    <w:p w:rsidR="002C3010" w:rsidRPr="002C3010" w:rsidRDefault="000B6E42" w:rsidP="002C3010">
      <w:pPr>
        <w:autoSpaceDE w:val="0"/>
        <w:autoSpaceDN w:val="0"/>
        <w:adjustRightInd w:val="0"/>
        <w:spacing w:after="0" w:line="240" w:lineRule="auto"/>
        <w:jc w:val="both"/>
        <w:rPr>
          <w:rFonts w:ascii="Times New Roman" w:hAnsi="Times New Roman" w:cs="Times New Roman"/>
          <w:color w:val="000000"/>
          <w:sz w:val="24"/>
          <w:szCs w:val="24"/>
        </w:rPr>
      </w:pPr>
      <w:r w:rsidRPr="000B6E42">
        <w:rPr>
          <w:rFonts w:ascii="Times New Roman" w:hAnsi="Times New Roman" w:cs="Times New Roman"/>
          <w:b/>
          <w:noProof/>
          <w:sz w:val="32"/>
          <w:szCs w:val="32"/>
          <w:u w:val="single"/>
          <w:lang w:eastAsia="id-ID"/>
        </w:rPr>
        <w:pict>
          <v:rect id="Rectangle 8" o:spid="_x0000_s1031" style="position:absolute;left:0;text-align:left;margin-left:224.25pt;margin-top:161.15pt;width:163.1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">
            <v:textbox>
              <w:txbxContent>
                <w:p w:rsidR="009A7A21" w:rsidRPr="00D10528" w:rsidRDefault="009A7A21" w:rsidP="002C3010">
                  <w:pPr>
                    <w:shd w:val="clear" w:color="auto" w:fill="C2D69B" w:themeFill="accent3" w:themeFillTint="99"/>
                    <w:spacing w:after="0"/>
                    <w:jc w:val="center"/>
                    <w:rPr>
                      <w:rFonts w:ascii="Times New Roman" w:hAnsi="Times New Roman" w:cs="Times New Roman"/>
                      <w:b/>
                      <w:sz w:val="24"/>
                      <w:szCs w:val="24"/>
                    </w:rPr>
                  </w:pPr>
                  <w:r w:rsidRPr="00D10528">
                    <w:rPr>
                      <w:rFonts w:ascii="Times New Roman" w:hAnsi="Times New Roman" w:cs="Times New Roman"/>
                      <w:b/>
                      <w:sz w:val="24"/>
                      <w:szCs w:val="24"/>
                    </w:rPr>
                    <w:t>Menguraikan Model-Model Ekonomi Pembangunan</w:t>
                  </w:r>
                </w:p>
                <w:p w:rsidR="009A7A21" w:rsidRDefault="009A7A21" w:rsidP="002C3010">
                  <w:pPr>
                    <w:shd w:val="clear" w:color="auto" w:fill="C2D69B" w:themeFill="accent3" w:themeFillTint="99"/>
                  </w:pPr>
                </w:p>
              </w:txbxContent>
            </v:textbox>
          </v:rect>
        </w:pict>
      </w:r>
      <w:r w:rsidRPr="000B6E42">
        <w:rPr>
          <w:rFonts w:ascii="Times New Roman" w:hAnsi="Times New Roman" w:cs="Times New Roman"/>
          <w:b/>
          <w:noProof/>
          <w:sz w:val="32"/>
          <w:szCs w:val="32"/>
          <w:u w:val="single"/>
          <w:lang w:eastAsia="id-ID"/>
        </w:rPr>
        <w:pict>
          <v:rect id="Rectangle 13" o:spid="_x0000_s1032" style="position:absolute;left:0;text-align:left;margin-left:456.85pt;margin-top:153.15pt;width:250pt;height:4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">
            <v:textbox>
              <w:txbxContent>
                <w:p w:rsidR="009A7A21" w:rsidRPr="00D10528" w:rsidRDefault="009A7A21" w:rsidP="002C3010">
                  <w:pPr>
                    <w:shd w:val="clear" w:color="auto" w:fill="C2D69B" w:themeFill="accent3" w:themeFillTint="99"/>
                    <w:rPr>
                      <w:rFonts w:ascii="Times New Roman" w:hAnsi="Times New Roman" w:cs="Times New Roman"/>
                      <w:b/>
                      <w:sz w:val="24"/>
                      <w:szCs w:val="24"/>
                    </w:rPr>
                  </w:pPr>
                  <w:r w:rsidRPr="00D10528">
                    <w:rPr>
                      <w:rFonts w:ascii="Times New Roman" w:hAnsi="Times New Roman" w:cs="Times New Roman"/>
                      <w:b/>
                      <w:sz w:val="24"/>
                      <w:szCs w:val="24"/>
                    </w:rPr>
                    <w:t xml:space="preserve">Menguraikan Konsep Pertumbuhan Ekonomi dan Kesejahteraan </w:t>
                  </w:r>
                  <w:r>
                    <w:rPr>
                      <w:rFonts w:ascii="Times New Roman" w:hAnsi="Times New Roman" w:cs="Times New Roman"/>
                      <w:b/>
                      <w:sz w:val="24"/>
                      <w:szCs w:val="24"/>
                    </w:rPr>
                    <w:t>syariah</w:t>
                  </w:r>
                </w:p>
              </w:txbxContent>
            </v:textbox>
          </v:rect>
        </w:pict>
      </w:r>
      <w:r w:rsidRPr="000B6E42">
        <w:rPr>
          <w:rFonts w:ascii="Times New Roman" w:hAnsi="Times New Roman" w:cs="Times New Roman"/>
          <w:b/>
          <w:noProof/>
          <w:sz w:val="32"/>
          <w:szCs w:val="32"/>
          <w:u w:val="single"/>
          <w:lang w:eastAsia="id-ID"/>
        </w:rPr>
        <w:pict>
          <v:rect id="Rectangle 7" o:spid="_x0000_s1033" style="position:absolute;left:0;text-align:left;margin-left:-24.45pt;margin-top:161.15pt;width:197pt;height: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">
            <v:textbox>
              <w:txbxContent>
                <w:p w:rsidR="009A7A21" w:rsidRPr="00D10528" w:rsidRDefault="009A7A21" w:rsidP="002C3010">
                  <w:pPr>
                    <w:shd w:val="clear" w:color="auto" w:fill="C2D69B" w:themeFill="accent3" w:themeFillTint="99"/>
                    <w:spacing w:after="0"/>
                    <w:jc w:val="center"/>
                    <w:rPr>
                      <w:rFonts w:ascii="Times New Roman" w:hAnsi="Times New Roman" w:cs="Times New Roman"/>
                      <w:b/>
                      <w:sz w:val="24"/>
                      <w:szCs w:val="24"/>
                    </w:rPr>
                  </w:pPr>
                  <w:r w:rsidRPr="00D10528">
                    <w:rPr>
                      <w:rFonts w:ascii="Times New Roman" w:hAnsi="Times New Roman" w:cs="Times New Roman"/>
                      <w:b/>
                      <w:sz w:val="24"/>
                      <w:szCs w:val="24"/>
                    </w:rPr>
                    <w:t>Menguraikan Teori-Teori Ekonomi Pembangunan</w:t>
                  </w:r>
                </w:p>
                <w:p w:rsidR="009A7A21" w:rsidRDefault="009A7A21" w:rsidP="002C3010"/>
              </w:txbxContent>
            </v:textbox>
          </v:rect>
        </w:pict>
      </w:r>
    </w:p>
    <w:sectPr w:rsidR="002C3010" w:rsidRPr="002C3010" w:rsidSect="002C3010">
      <w:pgSz w:w="16840" w:h="11907" w:orient="landscape" w:code="9"/>
      <w:pgMar w:top="851"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B9" w:rsidRDefault="00B846B9" w:rsidP="00E56258">
      <w:pPr>
        <w:spacing w:after="0" w:line="240" w:lineRule="auto"/>
      </w:pPr>
      <w:r>
        <w:separator/>
      </w:r>
    </w:p>
  </w:endnote>
  <w:endnote w:type="continuationSeparator" w:id="1">
    <w:p w:rsidR="00B846B9" w:rsidRDefault="00B846B9"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61" w:rsidRDefault="00595C61">
    <w:pPr>
      <w:pStyle w:val="Footer"/>
      <w:pBdr>
        <w:top w:val="thinThickSmallGap" w:sz="24" w:space="1" w:color="622423" w:themeColor="accent2" w:themeShade="7F"/>
      </w:pBdr>
      <w:rPr>
        <w:rFonts w:asciiTheme="majorHAnsi" w:hAnsiTheme="majorHAnsi"/>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Ekonomi Pembangunan I</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Pr>
        <w:rFonts w:ascii="Times New Roman" w:hAnsi="Times New Roman" w:cs="Times New Roman"/>
        <w:color w:val="808080" w:themeColor="background1" w:themeShade="80"/>
        <w:sz w:val="24"/>
        <w:szCs w:val="24"/>
      </w:rPr>
      <w:t>Aning Kesuma Putri</w:t>
    </w:r>
    <w:r>
      <w:rPr>
        <w:rFonts w:ascii="Times New Roman" w:hAnsi="Times New Roman" w:cs="Times New Roman"/>
        <w:color w:val="808080" w:themeColor="background1" w:themeShade="80"/>
        <w:sz w:val="24"/>
        <w:szCs w:val="24"/>
        <w:lang w:val="en-US"/>
      </w:rPr>
      <w:t>)</w:t>
    </w:r>
    <w:r>
      <w:rPr>
        <w:rFonts w:asciiTheme="majorHAnsi" w:hAnsiTheme="majorHAnsi"/>
      </w:rPr>
      <w:ptab w:relativeTo="margin" w:alignment="right" w:leader="none"/>
    </w:r>
    <w:r>
      <w:rPr>
        <w:rFonts w:asciiTheme="majorHAnsi" w:hAnsiTheme="majorHAnsi"/>
      </w:rPr>
      <w:t xml:space="preserve">Page </w:t>
    </w:r>
    <w:fldSimple w:instr=" PAGE   \* MERGEFORMAT ">
      <w:r w:rsidRPr="00595C61">
        <w:rPr>
          <w:rFonts w:asciiTheme="majorHAnsi" w:hAnsiTheme="majorHAnsi"/>
          <w:noProof/>
        </w:rPr>
        <w:t>1</w:t>
      </w:r>
    </w:fldSimple>
  </w:p>
  <w:p w:rsidR="009A7A21" w:rsidRDefault="009A7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B9" w:rsidRDefault="00B846B9" w:rsidP="00E56258">
      <w:pPr>
        <w:spacing w:after="0" w:line="240" w:lineRule="auto"/>
      </w:pPr>
      <w:r>
        <w:separator/>
      </w:r>
    </w:p>
  </w:footnote>
  <w:footnote w:type="continuationSeparator" w:id="1">
    <w:p w:rsidR="00B846B9" w:rsidRDefault="00B846B9"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726"/>
    <w:multiLevelType w:val="hybridMultilevel"/>
    <w:tmpl w:val="299E07D2"/>
    <w:lvl w:ilvl="0" w:tplc="0421000F">
      <w:start w:val="1"/>
      <w:numFmt w:val="decimal"/>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1">
    <w:nsid w:val="14717187"/>
    <w:multiLevelType w:val="hybridMultilevel"/>
    <w:tmpl w:val="43125C9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C0643"/>
    <w:multiLevelType w:val="hybridMultilevel"/>
    <w:tmpl w:val="CCD464C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0923879"/>
    <w:multiLevelType w:val="hybridMultilevel"/>
    <w:tmpl w:val="77126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2B612B"/>
    <w:multiLevelType w:val="hybridMultilevel"/>
    <w:tmpl w:val="CFCE981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4DE4DD7"/>
    <w:multiLevelType w:val="hybridMultilevel"/>
    <w:tmpl w:val="09CEA46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3925CB5"/>
    <w:multiLevelType w:val="hybridMultilevel"/>
    <w:tmpl w:val="9B28DEB8"/>
    <w:lvl w:ilvl="0" w:tplc="0B980DA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DA202E"/>
    <w:multiLevelType w:val="hybridMultilevel"/>
    <w:tmpl w:val="8F900E1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14"/>
  </w:num>
  <w:num w:numId="5">
    <w:abstractNumId w:val="12"/>
  </w:num>
  <w:num w:numId="6">
    <w:abstractNumId w:val="15"/>
  </w:num>
  <w:num w:numId="7">
    <w:abstractNumId w:val="13"/>
  </w:num>
  <w:num w:numId="8">
    <w:abstractNumId w:val="2"/>
  </w:num>
  <w:num w:numId="9">
    <w:abstractNumId w:val="5"/>
  </w:num>
  <w:num w:numId="10">
    <w:abstractNumId w:val="16"/>
  </w:num>
  <w:num w:numId="11">
    <w:abstractNumId w:val="17"/>
  </w:num>
  <w:num w:numId="12">
    <w:abstractNumId w:val="18"/>
  </w:num>
  <w:num w:numId="13">
    <w:abstractNumId w:val="3"/>
  </w:num>
  <w:num w:numId="14">
    <w:abstractNumId w:val="1"/>
  </w:num>
  <w:num w:numId="15">
    <w:abstractNumId w:val="11"/>
  </w:num>
  <w:num w:numId="16">
    <w:abstractNumId w:val="4"/>
  </w:num>
  <w:num w:numId="17">
    <w:abstractNumId w:val="0"/>
  </w:num>
  <w:num w:numId="18">
    <w:abstractNumId w:val="7"/>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C744FE"/>
    <w:rsid w:val="00012F00"/>
    <w:rsid w:val="00032125"/>
    <w:rsid w:val="00032556"/>
    <w:rsid w:val="00057C16"/>
    <w:rsid w:val="00064602"/>
    <w:rsid w:val="00096A2F"/>
    <w:rsid w:val="000A32A6"/>
    <w:rsid w:val="000B6E42"/>
    <w:rsid w:val="000D51E4"/>
    <w:rsid w:val="000F27C4"/>
    <w:rsid w:val="0010399B"/>
    <w:rsid w:val="0018191E"/>
    <w:rsid w:val="00182FCC"/>
    <w:rsid w:val="001B4B2C"/>
    <w:rsid w:val="001C7A7B"/>
    <w:rsid w:val="001C7ED8"/>
    <w:rsid w:val="001D7541"/>
    <w:rsid w:val="0022296F"/>
    <w:rsid w:val="002501B8"/>
    <w:rsid w:val="002622C9"/>
    <w:rsid w:val="00267DD5"/>
    <w:rsid w:val="00283847"/>
    <w:rsid w:val="002C3010"/>
    <w:rsid w:val="00332303"/>
    <w:rsid w:val="00346863"/>
    <w:rsid w:val="00366C2F"/>
    <w:rsid w:val="00371F92"/>
    <w:rsid w:val="003A7CF9"/>
    <w:rsid w:val="003C2A5C"/>
    <w:rsid w:val="003C7E43"/>
    <w:rsid w:val="003D09A2"/>
    <w:rsid w:val="003E0C85"/>
    <w:rsid w:val="003F7FC2"/>
    <w:rsid w:val="00430BAA"/>
    <w:rsid w:val="00430F71"/>
    <w:rsid w:val="004405DD"/>
    <w:rsid w:val="00464A62"/>
    <w:rsid w:val="00481954"/>
    <w:rsid w:val="004916C2"/>
    <w:rsid w:val="004B57EE"/>
    <w:rsid w:val="004C737A"/>
    <w:rsid w:val="004D762A"/>
    <w:rsid w:val="004E7F88"/>
    <w:rsid w:val="00523AFB"/>
    <w:rsid w:val="00543B89"/>
    <w:rsid w:val="00550429"/>
    <w:rsid w:val="005530EE"/>
    <w:rsid w:val="0055684E"/>
    <w:rsid w:val="00595C61"/>
    <w:rsid w:val="005B7C7D"/>
    <w:rsid w:val="005D5CEE"/>
    <w:rsid w:val="005E0D1D"/>
    <w:rsid w:val="005F4CCE"/>
    <w:rsid w:val="005F72B7"/>
    <w:rsid w:val="0060018F"/>
    <w:rsid w:val="0061066F"/>
    <w:rsid w:val="006313E2"/>
    <w:rsid w:val="00652CAE"/>
    <w:rsid w:val="00656B2D"/>
    <w:rsid w:val="00656B94"/>
    <w:rsid w:val="00684FC8"/>
    <w:rsid w:val="0069359F"/>
    <w:rsid w:val="006944A9"/>
    <w:rsid w:val="006D05DD"/>
    <w:rsid w:val="006D167D"/>
    <w:rsid w:val="006E1EE7"/>
    <w:rsid w:val="0073044B"/>
    <w:rsid w:val="00741300"/>
    <w:rsid w:val="00746877"/>
    <w:rsid w:val="00751366"/>
    <w:rsid w:val="00754618"/>
    <w:rsid w:val="00760740"/>
    <w:rsid w:val="007A2938"/>
    <w:rsid w:val="007A6F72"/>
    <w:rsid w:val="007D4CE4"/>
    <w:rsid w:val="007D6D5B"/>
    <w:rsid w:val="007D76E3"/>
    <w:rsid w:val="007E5568"/>
    <w:rsid w:val="00803A6E"/>
    <w:rsid w:val="00811228"/>
    <w:rsid w:val="00811D7C"/>
    <w:rsid w:val="00835B42"/>
    <w:rsid w:val="00845CAE"/>
    <w:rsid w:val="00855C29"/>
    <w:rsid w:val="008802BB"/>
    <w:rsid w:val="008B1BAE"/>
    <w:rsid w:val="008C13BF"/>
    <w:rsid w:val="0094283E"/>
    <w:rsid w:val="00994E82"/>
    <w:rsid w:val="0099696D"/>
    <w:rsid w:val="009A2CDD"/>
    <w:rsid w:val="009A7A21"/>
    <w:rsid w:val="009B6224"/>
    <w:rsid w:val="009D7C43"/>
    <w:rsid w:val="00A108CD"/>
    <w:rsid w:val="00A35A93"/>
    <w:rsid w:val="00A66715"/>
    <w:rsid w:val="00AC5E6F"/>
    <w:rsid w:val="00AD3165"/>
    <w:rsid w:val="00AE75CA"/>
    <w:rsid w:val="00B12B3D"/>
    <w:rsid w:val="00B2237E"/>
    <w:rsid w:val="00B25F7E"/>
    <w:rsid w:val="00B27AAC"/>
    <w:rsid w:val="00B363F3"/>
    <w:rsid w:val="00B76473"/>
    <w:rsid w:val="00B846B9"/>
    <w:rsid w:val="00B92E8A"/>
    <w:rsid w:val="00BC2CA0"/>
    <w:rsid w:val="00BE7A28"/>
    <w:rsid w:val="00C10DA0"/>
    <w:rsid w:val="00C67DD0"/>
    <w:rsid w:val="00C744FE"/>
    <w:rsid w:val="00C779F6"/>
    <w:rsid w:val="00C85EDC"/>
    <w:rsid w:val="00C965E2"/>
    <w:rsid w:val="00C977B2"/>
    <w:rsid w:val="00CD384B"/>
    <w:rsid w:val="00D208C5"/>
    <w:rsid w:val="00D52371"/>
    <w:rsid w:val="00D56BB5"/>
    <w:rsid w:val="00D84592"/>
    <w:rsid w:val="00D95F30"/>
    <w:rsid w:val="00E005FF"/>
    <w:rsid w:val="00E16A6F"/>
    <w:rsid w:val="00E20420"/>
    <w:rsid w:val="00E30637"/>
    <w:rsid w:val="00E40616"/>
    <w:rsid w:val="00E56258"/>
    <w:rsid w:val="00E73A6E"/>
    <w:rsid w:val="00E775C8"/>
    <w:rsid w:val="00E850E7"/>
    <w:rsid w:val="00E91B41"/>
    <w:rsid w:val="00EE3494"/>
    <w:rsid w:val="00EE365B"/>
    <w:rsid w:val="00F60506"/>
    <w:rsid w:val="00F67BA5"/>
    <w:rsid w:val="00FB3876"/>
    <w:rsid w:val="00FC3855"/>
    <w:rsid w:val="00FC5237"/>
    <w:rsid w:val="00FE079A"/>
    <w:rsid w:val="00FE0E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AutoShape 15"/>
        <o:r id="V:Rule14" type="connector" idref="#AutoShape 14"/>
        <o:r id="V:Rule15" type="connector" idref="#AutoShape 21"/>
        <o:r id="V:Rule16" type="connector" idref="#AutoShape 19"/>
        <o:r id="V:Rule17" type="connector" idref="#AutoShape 18"/>
        <o:r id="V:Rule18" type="connector" idref="#AutoShape 16"/>
        <o:r id="V:Rule19" type="connector" idref="#AutoShape 22"/>
        <o:r id="V:Rule20" type="connector" idref="#AutoShape 11"/>
        <o:r id="V:Rule21" type="connector" idref="#AutoShape 12"/>
        <o:r id="V:Rule22" type="connector" idref="#AutoShape 10"/>
        <o:r id="V:Rule23" type="connector" idref="#AutoShape 20"/>
        <o:r id="V:Rule2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444C-F13D-402F-901E-02549F41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Windows User</cp:lastModifiedBy>
  <cp:revision>6</cp:revision>
  <cp:lastPrinted>2017-06-21T03:35:00Z</cp:lastPrinted>
  <dcterms:created xsi:type="dcterms:W3CDTF">2018-01-15T10:26:00Z</dcterms:created>
  <dcterms:modified xsi:type="dcterms:W3CDTF">2018-03-20T03:49:00Z</dcterms:modified>
</cp:coreProperties>
</file>